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53A" w:rsidRDefault="003E49C5" w:rsidP="005B2A75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VOLUMEN DE SÓLIDOS DE REVOLUCIÓN</w:t>
      </w:r>
    </w:p>
    <w:tbl>
      <w:tblPr>
        <w:tblStyle w:val="Tablaconcuadrcula"/>
        <w:tblW w:w="0" w:type="auto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828"/>
      </w:tblGrid>
      <w:tr w:rsidR="00FD2464" w:rsidRPr="00FD2464" w:rsidTr="00FD2464">
        <w:tc>
          <w:tcPr>
            <w:tcW w:w="8828" w:type="dxa"/>
          </w:tcPr>
          <w:p w:rsidR="00FD2464" w:rsidRPr="00FD2464" w:rsidRDefault="00FD2464" w:rsidP="00FD2464">
            <w:pPr>
              <w:jc w:val="both"/>
              <w:rPr>
                <w:sz w:val="28"/>
                <w:szCs w:val="28"/>
              </w:rPr>
            </w:pPr>
            <w:r w:rsidRPr="00FD2464">
              <w:rPr>
                <w:sz w:val="28"/>
                <w:szCs w:val="28"/>
              </w:rPr>
              <w:t xml:space="preserve">El objetivo es generar una expresión que permita calcular </w:t>
            </w:r>
            <w:r w:rsidR="00174541">
              <w:rPr>
                <w:sz w:val="28"/>
                <w:szCs w:val="28"/>
              </w:rPr>
              <w:t>el volumen de un sólido de revolución.</w:t>
            </w:r>
          </w:p>
        </w:tc>
      </w:tr>
    </w:tbl>
    <w:p w:rsidR="005B2A75" w:rsidRDefault="00174541" w:rsidP="005B2A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Sea </w:t>
      </w:r>
      <w:r w:rsidRPr="00174541">
        <w:rPr>
          <w:b/>
          <w:sz w:val="28"/>
          <w:szCs w:val="28"/>
        </w:rPr>
        <w:t>R</w:t>
      </w:r>
      <w:r>
        <w:rPr>
          <w:sz w:val="28"/>
          <w:szCs w:val="28"/>
        </w:rPr>
        <w:t xml:space="preserve"> la región que se muestra en la figura</w:t>
      </w:r>
      <w:r w:rsidR="0058082D">
        <w:rPr>
          <w:sz w:val="28"/>
          <w:szCs w:val="28"/>
        </w:rPr>
        <w:t xml:space="preserve"> N° 1</w:t>
      </w:r>
      <w:r w:rsidR="005B2A75" w:rsidRPr="005B2A75">
        <w:rPr>
          <w:sz w:val="28"/>
          <w:szCs w:val="28"/>
        </w:rPr>
        <w:t>:</w:t>
      </w:r>
    </w:p>
    <w:p w:rsidR="00380832" w:rsidRDefault="004B6C5F" w:rsidP="0038083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VE"/>
        </w:rPr>
        <w:drawing>
          <wp:inline distT="0" distB="0" distL="0" distR="0">
            <wp:extent cx="2171700" cy="1915319"/>
            <wp:effectExtent l="19050" t="0" r="0" b="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1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82D" w:rsidRPr="0058082D" w:rsidRDefault="0058082D" w:rsidP="00380832">
      <w:pPr>
        <w:jc w:val="center"/>
        <w:rPr>
          <w:b/>
          <w:sz w:val="24"/>
          <w:szCs w:val="24"/>
        </w:rPr>
      </w:pPr>
      <w:r w:rsidRPr="0058082D">
        <w:rPr>
          <w:b/>
          <w:sz w:val="24"/>
          <w:szCs w:val="24"/>
        </w:rPr>
        <w:t>Figura N° 1</w:t>
      </w:r>
    </w:p>
    <w:p w:rsidR="00174541" w:rsidRDefault="00174541" w:rsidP="001745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región </w:t>
      </w:r>
      <w:r>
        <w:rPr>
          <w:b/>
          <w:sz w:val="28"/>
          <w:szCs w:val="28"/>
        </w:rPr>
        <w:t xml:space="preserve">R </w:t>
      </w:r>
      <w:r>
        <w:rPr>
          <w:sz w:val="28"/>
          <w:szCs w:val="28"/>
        </w:rPr>
        <w:t>se hará rotar alrededor de una recta “</w:t>
      </w:r>
      <w:r w:rsidRPr="00213BF1">
        <w:rPr>
          <w:b/>
          <w:sz w:val="28"/>
          <w:szCs w:val="28"/>
        </w:rPr>
        <w:t>p</w:t>
      </w:r>
      <w:r>
        <w:rPr>
          <w:sz w:val="28"/>
          <w:szCs w:val="28"/>
        </w:rPr>
        <w:t>” (horizontal o vertical), tal como se observa en la figura N° 2.</w:t>
      </w:r>
    </w:p>
    <w:p w:rsidR="00174541" w:rsidRDefault="00615245" w:rsidP="0017454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VE"/>
        </w:rPr>
        <w:drawing>
          <wp:inline distT="0" distB="0" distL="0" distR="0">
            <wp:extent cx="2511812" cy="2771775"/>
            <wp:effectExtent l="19050" t="0" r="2788" b="0"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41" w:rsidRDefault="00174541" w:rsidP="00174541">
      <w:pPr>
        <w:jc w:val="center"/>
        <w:rPr>
          <w:sz w:val="28"/>
          <w:szCs w:val="28"/>
        </w:rPr>
      </w:pPr>
      <w:r>
        <w:rPr>
          <w:b/>
        </w:rPr>
        <w:t>Figura N° 2</w:t>
      </w:r>
    </w:p>
    <w:p w:rsidR="008663C0" w:rsidRDefault="008663C0" w:rsidP="00174541">
      <w:pPr>
        <w:jc w:val="both"/>
        <w:rPr>
          <w:b/>
          <w:sz w:val="28"/>
          <w:szCs w:val="28"/>
        </w:rPr>
      </w:pPr>
    </w:p>
    <w:p w:rsidR="00615245" w:rsidRDefault="0061524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663C0" w:rsidRPr="008663C0" w:rsidRDefault="008663C0" w:rsidP="00174541">
      <w:pPr>
        <w:jc w:val="both"/>
        <w:rPr>
          <w:b/>
          <w:sz w:val="28"/>
          <w:szCs w:val="28"/>
        </w:rPr>
      </w:pPr>
      <w:r w:rsidRPr="008663C0">
        <w:rPr>
          <w:b/>
          <w:sz w:val="28"/>
          <w:szCs w:val="28"/>
        </w:rPr>
        <w:lastRenderedPageBreak/>
        <w:t>Método de las arandelas o discos</w:t>
      </w:r>
    </w:p>
    <w:p w:rsidR="00174541" w:rsidRDefault="00174541" w:rsidP="001745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 rotar </w:t>
      </w:r>
      <w:r w:rsidR="00400880">
        <w:rPr>
          <w:sz w:val="28"/>
          <w:szCs w:val="28"/>
        </w:rPr>
        <w:t xml:space="preserve">la región </w:t>
      </w:r>
      <w:r w:rsidR="00400880">
        <w:rPr>
          <w:b/>
          <w:sz w:val="28"/>
          <w:szCs w:val="28"/>
        </w:rPr>
        <w:t>R</w:t>
      </w:r>
      <w:r w:rsidR="00C818F9">
        <w:rPr>
          <w:b/>
          <w:sz w:val="28"/>
          <w:szCs w:val="28"/>
        </w:rPr>
        <w:t xml:space="preserve"> </w:t>
      </w:r>
      <w:r w:rsidR="00C818F9">
        <w:rPr>
          <w:sz w:val="28"/>
          <w:szCs w:val="28"/>
        </w:rPr>
        <w:t>(figura N° 2)</w:t>
      </w:r>
      <w:r w:rsidR="0040088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alrededor de la recta “</w:t>
      </w:r>
      <w:r w:rsidRPr="00213BF1">
        <w:rPr>
          <w:b/>
          <w:sz w:val="28"/>
          <w:szCs w:val="28"/>
        </w:rPr>
        <w:t>p</w:t>
      </w:r>
      <w:r>
        <w:rPr>
          <w:sz w:val="28"/>
          <w:szCs w:val="28"/>
        </w:rPr>
        <w:t>”</w:t>
      </w:r>
      <w:r w:rsidR="00615245">
        <w:rPr>
          <w:sz w:val="28"/>
          <w:szCs w:val="28"/>
        </w:rPr>
        <w:t xml:space="preserve"> (horizontal)</w:t>
      </w:r>
      <w:r>
        <w:rPr>
          <w:sz w:val="28"/>
          <w:szCs w:val="28"/>
        </w:rPr>
        <w:t xml:space="preserve"> genera un</w:t>
      </w:r>
      <w:r w:rsidR="00400880">
        <w:rPr>
          <w:sz w:val="28"/>
          <w:szCs w:val="28"/>
        </w:rPr>
        <w:t xml:space="preserve"> sólido de revolución</w:t>
      </w:r>
      <w:r>
        <w:rPr>
          <w:sz w:val="28"/>
          <w:szCs w:val="28"/>
        </w:rPr>
        <w:t>, tal como se puede observar en la figura N° 3.</w:t>
      </w:r>
    </w:p>
    <w:p w:rsidR="00174541" w:rsidRDefault="00615245" w:rsidP="0017454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VE"/>
        </w:rPr>
        <w:drawing>
          <wp:inline distT="0" distB="0" distL="0" distR="0">
            <wp:extent cx="2171700" cy="2202879"/>
            <wp:effectExtent l="19050" t="0" r="0" b="0"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0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41" w:rsidRDefault="00174541" w:rsidP="00174541">
      <w:pPr>
        <w:jc w:val="center"/>
        <w:rPr>
          <w:sz w:val="28"/>
          <w:szCs w:val="28"/>
        </w:rPr>
      </w:pPr>
      <w:r w:rsidRPr="00E36345">
        <w:rPr>
          <w:b/>
        </w:rPr>
        <w:t>Figura N° 3</w:t>
      </w:r>
    </w:p>
    <w:p w:rsidR="00174541" w:rsidRDefault="00400880" w:rsidP="001745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región </w:t>
      </w:r>
      <w:r>
        <w:rPr>
          <w:b/>
          <w:sz w:val="28"/>
          <w:szCs w:val="28"/>
        </w:rPr>
        <w:t>R</w:t>
      </w:r>
      <w:r>
        <w:rPr>
          <w:sz w:val="28"/>
          <w:szCs w:val="28"/>
        </w:rPr>
        <w:t xml:space="preserve"> será dividida</w:t>
      </w:r>
      <w:r w:rsidR="00174541">
        <w:rPr>
          <w:sz w:val="28"/>
          <w:szCs w:val="28"/>
        </w:rPr>
        <w:t xml:space="preserve"> en infinitas particiones, tal que cada una de las particiones es representada por </w:t>
      </w:r>
      <w:r>
        <w:rPr>
          <w:sz w:val="28"/>
          <w:szCs w:val="28"/>
        </w:rPr>
        <w:t>rectángulos</w:t>
      </w:r>
      <w:r w:rsidR="00174541">
        <w:rPr>
          <w:sz w:val="28"/>
          <w:szCs w:val="28"/>
        </w:rPr>
        <w:t xml:space="preserve">. Debido a que está acción de dibujar las infinitas particiones no lo podemos hacer en físico, asumiremos la siguiente descripción como una idea de lo que pretendemos hacer. </w:t>
      </w:r>
    </w:p>
    <w:p w:rsidR="004A7218" w:rsidRPr="004A7218" w:rsidRDefault="004A7218" w:rsidP="001745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Dibujaremos cuatro rectángulos ubicados sobre la región </w:t>
      </w:r>
      <w:r>
        <w:rPr>
          <w:b/>
          <w:sz w:val="28"/>
          <w:szCs w:val="28"/>
        </w:rPr>
        <w:t>R</w:t>
      </w:r>
      <w:r>
        <w:rPr>
          <w:sz w:val="28"/>
          <w:szCs w:val="28"/>
        </w:rPr>
        <w:t>, tal como se muestra en la figura N° 4.</w:t>
      </w:r>
    </w:p>
    <w:p w:rsidR="004A7218" w:rsidRDefault="003B06BF" w:rsidP="004A721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VE"/>
        </w:rPr>
        <w:drawing>
          <wp:inline distT="0" distB="0" distL="0" distR="0">
            <wp:extent cx="2108422" cy="1885950"/>
            <wp:effectExtent l="19050" t="0" r="6128" b="0"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22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218" w:rsidRPr="004A7218" w:rsidRDefault="004A7218" w:rsidP="004A7218">
      <w:pPr>
        <w:jc w:val="center"/>
        <w:rPr>
          <w:b/>
        </w:rPr>
      </w:pPr>
      <w:r w:rsidRPr="00E36345">
        <w:rPr>
          <w:b/>
        </w:rPr>
        <w:t xml:space="preserve">Figura N° </w:t>
      </w:r>
      <w:r>
        <w:rPr>
          <w:b/>
        </w:rPr>
        <w:t>4</w:t>
      </w:r>
    </w:p>
    <w:p w:rsidR="005037C4" w:rsidRDefault="005037C4" w:rsidP="004A7218">
      <w:pPr>
        <w:jc w:val="both"/>
        <w:rPr>
          <w:sz w:val="28"/>
          <w:szCs w:val="28"/>
        </w:rPr>
      </w:pPr>
      <w:r>
        <w:rPr>
          <w:sz w:val="28"/>
          <w:szCs w:val="28"/>
        </w:rPr>
        <w:t>Al rotar estos rectángulos alrededor de una recta “</w:t>
      </w:r>
      <w:r w:rsidRPr="008B69D6">
        <w:rPr>
          <w:b/>
          <w:sz w:val="28"/>
          <w:szCs w:val="28"/>
        </w:rPr>
        <w:t>p</w:t>
      </w:r>
      <w:r>
        <w:rPr>
          <w:sz w:val="28"/>
          <w:szCs w:val="28"/>
        </w:rPr>
        <w:t>” (</w:t>
      </w:r>
      <w:r w:rsidR="00DE5016">
        <w:rPr>
          <w:sz w:val="28"/>
          <w:szCs w:val="28"/>
        </w:rPr>
        <w:t>recta horizontal</w:t>
      </w:r>
      <w:r>
        <w:rPr>
          <w:sz w:val="28"/>
          <w:szCs w:val="28"/>
        </w:rPr>
        <w:t>), se genera un sólido de revolución el cual se aproxima al sólido de la figura N° 5.</w:t>
      </w:r>
    </w:p>
    <w:p w:rsidR="003B06BF" w:rsidRDefault="008E5FD9" w:rsidP="008E5FD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VE"/>
        </w:rPr>
        <w:lastRenderedPageBreak/>
        <w:drawing>
          <wp:inline distT="0" distB="0" distL="0" distR="0">
            <wp:extent cx="2103619" cy="2238375"/>
            <wp:effectExtent l="19050" t="0" r="0" b="0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19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218" w:rsidRPr="004A7218" w:rsidRDefault="004A7218" w:rsidP="004A7218">
      <w:pPr>
        <w:jc w:val="center"/>
        <w:rPr>
          <w:b/>
        </w:rPr>
      </w:pPr>
      <w:r w:rsidRPr="00E36345">
        <w:rPr>
          <w:b/>
        </w:rPr>
        <w:t xml:space="preserve">Figura N° </w:t>
      </w:r>
      <w:r>
        <w:rPr>
          <w:b/>
        </w:rPr>
        <w:t>5</w:t>
      </w:r>
    </w:p>
    <w:p w:rsidR="00A15E5B" w:rsidRDefault="004A7218" w:rsidP="00A15E5B">
      <w:pPr>
        <w:jc w:val="both"/>
        <w:rPr>
          <w:sz w:val="28"/>
          <w:szCs w:val="28"/>
        </w:rPr>
      </w:pPr>
      <w:r>
        <w:rPr>
          <w:sz w:val="28"/>
          <w:szCs w:val="28"/>
        </w:rPr>
        <w:t>Posteriormente, s</w:t>
      </w:r>
      <w:r w:rsidR="00174541">
        <w:rPr>
          <w:sz w:val="28"/>
          <w:szCs w:val="28"/>
        </w:rPr>
        <w:t xml:space="preserve">e hará rotar </w:t>
      </w:r>
      <w:r w:rsidR="0098143F">
        <w:rPr>
          <w:sz w:val="28"/>
          <w:szCs w:val="28"/>
        </w:rPr>
        <w:t xml:space="preserve">sólo </w:t>
      </w:r>
      <w:r w:rsidR="00174541">
        <w:rPr>
          <w:sz w:val="28"/>
          <w:szCs w:val="28"/>
        </w:rPr>
        <w:t xml:space="preserve">un </w:t>
      </w:r>
      <w:r w:rsidR="00400880">
        <w:rPr>
          <w:sz w:val="28"/>
          <w:szCs w:val="28"/>
        </w:rPr>
        <w:t>rectángulo</w:t>
      </w:r>
      <w:r w:rsidR="0098143F">
        <w:rPr>
          <w:sz w:val="28"/>
          <w:szCs w:val="28"/>
        </w:rPr>
        <w:t xml:space="preserve"> cualquiera</w:t>
      </w:r>
      <w:r w:rsidR="00400880">
        <w:rPr>
          <w:sz w:val="28"/>
          <w:szCs w:val="28"/>
        </w:rPr>
        <w:t xml:space="preserve"> </w:t>
      </w:r>
      <w:r w:rsidR="00174541">
        <w:rPr>
          <w:sz w:val="28"/>
          <w:szCs w:val="28"/>
        </w:rPr>
        <w:t>alrededor de la recta “</w:t>
      </w:r>
      <w:r w:rsidR="00174541" w:rsidRPr="006A64B8">
        <w:rPr>
          <w:b/>
          <w:sz w:val="28"/>
          <w:szCs w:val="28"/>
        </w:rPr>
        <w:t>p</w:t>
      </w:r>
      <w:r w:rsidR="00174541">
        <w:rPr>
          <w:sz w:val="28"/>
          <w:szCs w:val="28"/>
        </w:rPr>
        <w:t>”.</w:t>
      </w:r>
      <w:r w:rsidR="00716D52">
        <w:rPr>
          <w:sz w:val="28"/>
          <w:szCs w:val="28"/>
        </w:rPr>
        <w:t xml:space="preserve"> La figura geométrica generada </w:t>
      </w:r>
      <w:r w:rsidR="00174541">
        <w:rPr>
          <w:sz w:val="28"/>
          <w:szCs w:val="28"/>
        </w:rPr>
        <w:t>e</w:t>
      </w:r>
      <w:r w:rsidR="00716D52">
        <w:rPr>
          <w:sz w:val="28"/>
          <w:szCs w:val="28"/>
        </w:rPr>
        <w:t>s</w:t>
      </w:r>
      <w:r w:rsidR="00174541">
        <w:rPr>
          <w:sz w:val="28"/>
          <w:szCs w:val="28"/>
        </w:rPr>
        <w:t xml:space="preserve"> una </w:t>
      </w:r>
      <w:r w:rsidR="00400880">
        <w:rPr>
          <w:sz w:val="28"/>
          <w:szCs w:val="28"/>
        </w:rPr>
        <w:t>arandela</w:t>
      </w:r>
      <w:r w:rsidR="00716D52">
        <w:rPr>
          <w:sz w:val="28"/>
          <w:szCs w:val="28"/>
        </w:rPr>
        <w:t xml:space="preserve"> o anillo de</w:t>
      </w:r>
      <w:r w:rsidR="00174541">
        <w:rPr>
          <w:sz w:val="28"/>
          <w:szCs w:val="28"/>
        </w:rPr>
        <w:t xml:space="preserve"> espesor </w:t>
      </w:r>
      <w:r w:rsidR="00400880" w:rsidRPr="00400880">
        <w:rPr>
          <w:position w:val="-10"/>
          <w:sz w:val="28"/>
          <w:szCs w:val="28"/>
        </w:rPr>
        <w:object w:dxaOrig="5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21pt" o:ole="">
            <v:imagedata r:id="rId12" o:title=""/>
          </v:shape>
          <o:OLEObject Type="Embed" ProgID="Equation.3" ShapeID="_x0000_i1025" DrawAspect="Content" ObjectID="_1557816604" r:id="rId13"/>
        </w:object>
      </w:r>
      <w:r w:rsidR="00174541">
        <w:rPr>
          <w:sz w:val="28"/>
          <w:szCs w:val="28"/>
        </w:rPr>
        <w:t xml:space="preserve"> , radio</w:t>
      </w:r>
      <w:r w:rsidR="00400880">
        <w:rPr>
          <w:sz w:val="28"/>
          <w:szCs w:val="28"/>
        </w:rPr>
        <w:t xml:space="preserve"> exterior </w:t>
      </w:r>
      <w:r w:rsidR="00A15E5B" w:rsidRPr="00A15E5B">
        <w:rPr>
          <w:position w:val="-10"/>
          <w:sz w:val="28"/>
          <w:szCs w:val="28"/>
        </w:rPr>
        <w:object w:dxaOrig="460" w:dyaOrig="300">
          <v:shape id="_x0000_i1026" type="#_x0000_t75" style="width:36pt;height:21.75pt" o:ole="">
            <v:imagedata r:id="rId14" o:title=""/>
          </v:shape>
          <o:OLEObject Type="Embed" ProgID="Equation.3" ShapeID="_x0000_i1026" DrawAspect="Content" ObjectID="_1557816605" r:id="rId15"/>
        </w:object>
      </w:r>
      <w:r w:rsidR="00400880">
        <w:rPr>
          <w:sz w:val="28"/>
          <w:szCs w:val="28"/>
        </w:rPr>
        <w:t xml:space="preserve">  y radio interior </w:t>
      </w:r>
      <w:r w:rsidR="00A15E5B" w:rsidRPr="00A15E5B">
        <w:rPr>
          <w:position w:val="-10"/>
          <w:sz w:val="28"/>
          <w:szCs w:val="28"/>
        </w:rPr>
        <w:object w:dxaOrig="400" w:dyaOrig="300">
          <v:shape id="_x0000_i1027" type="#_x0000_t75" style="width:31.5pt;height:21.75pt" o:ole="">
            <v:imagedata r:id="rId16" o:title=""/>
          </v:shape>
          <o:OLEObject Type="Embed" ProgID="Equation.3" ShapeID="_x0000_i1027" DrawAspect="Content" ObjectID="_1557816606" r:id="rId17"/>
        </w:object>
      </w:r>
      <w:r w:rsidR="00174541">
        <w:rPr>
          <w:sz w:val="28"/>
          <w:szCs w:val="28"/>
        </w:rPr>
        <w:t xml:space="preserve"> como se puede apreciar en la </w:t>
      </w:r>
      <w:r w:rsidR="00A15E5B">
        <w:rPr>
          <w:sz w:val="28"/>
          <w:szCs w:val="28"/>
        </w:rPr>
        <w:t xml:space="preserve">figura N° </w:t>
      </w:r>
      <w:r w:rsidR="0098143F">
        <w:rPr>
          <w:sz w:val="28"/>
          <w:szCs w:val="28"/>
        </w:rPr>
        <w:t>6</w:t>
      </w:r>
      <w:r w:rsidR="00A15E5B">
        <w:rPr>
          <w:sz w:val="28"/>
          <w:szCs w:val="28"/>
        </w:rPr>
        <w:t>.</w:t>
      </w:r>
      <w:r w:rsidR="00174541">
        <w:rPr>
          <w:sz w:val="28"/>
          <w:szCs w:val="28"/>
        </w:rPr>
        <w:t xml:space="preserve">      </w:t>
      </w:r>
    </w:p>
    <w:p w:rsidR="00A15E5B" w:rsidRDefault="00A15E5B" w:rsidP="007C334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VE"/>
        </w:rPr>
        <w:drawing>
          <wp:inline distT="0" distB="0" distL="0" distR="0">
            <wp:extent cx="1756301" cy="2105025"/>
            <wp:effectExtent l="19050" t="0" r="0" b="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01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880" w:rsidRDefault="00400880" w:rsidP="00400880">
      <w:pPr>
        <w:jc w:val="center"/>
        <w:rPr>
          <w:sz w:val="28"/>
          <w:szCs w:val="28"/>
        </w:rPr>
      </w:pPr>
      <w:r w:rsidRPr="00E36345">
        <w:rPr>
          <w:b/>
        </w:rPr>
        <w:t xml:space="preserve">Figura N° </w:t>
      </w:r>
      <w:r w:rsidR="0098143F">
        <w:rPr>
          <w:b/>
        </w:rPr>
        <w:t>6</w:t>
      </w:r>
    </w:p>
    <w:p w:rsidR="00174541" w:rsidRDefault="003D2D06" w:rsidP="00400880">
      <w:pPr>
        <w:jc w:val="both"/>
        <w:rPr>
          <w:sz w:val="28"/>
          <w:szCs w:val="28"/>
        </w:rPr>
      </w:pPr>
      <w:r>
        <w:rPr>
          <w:sz w:val="28"/>
          <w:szCs w:val="28"/>
        </w:rPr>
        <w:t>Luego</w:t>
      </w:r>
      <w:r w:rsidR="0098143F">
        <w:rPr>
          <w:sz w:val="28"/>
          <w:szCs w:val="28"/>
        </w:rPr>
        <w:t>, e</w:t>
      </w:r>
      <w:r w:rsidR="00174541">
        <w:rPr>
          <w:sz w:val="28"/>
          <w:szCs w:val="28"/>
        </w:rPr>
        <w:t xml:space="preserve">l </w:t>
      </w:r>
      <w:r w:rsidR="00400880">
        <w:rPr>
          <w:sz w:val="28"/>
          <w:szCs w:val="28"/>
        </w:rPr>
        <w:t>volumen de una arandela</w:t>
      </w:r>
      <w:r w:rsidR="00E01190">
        <w:rPr>
          <w:sz w:val="28"/>
          <w:szCs w:val="28"/>
        </w:rPr>
        <w:t xml:space="preserve"> se obtiene a través de la siguiente expresión:</w:t>
      </w:r>
      <w:r w:rsidR="00E01190">
        <w:rPr>
          <w:sz w:val="28"/>
          <w:szCs w:val="28"/>
        </w:rPr>
        <w:tab/>
      </w:r>
      <w:r w:rsidR="00400880">
        <w:rPr>
          <w:sz w:val="28"/>
          <w:szCs w:val="28"/>
        </w:rPr>
        <w:tab/>
      </w:r>
      <w:r w:rsidR="00400880">
        <w:rPr>
          <w:sz w:val="28"/>
          <w:szCs w:val="28"/>
        </w:rPr>
        <w:tab/>
      </w:r>
      <w:r w:rsidR="00400880">
        <w:rPr>
          <w:sz w:val="28"/>
          <w:szCs w:val="28"/>
        </w:rPr>
        <w:tab/>
      </w:r>
      <w:r w:rsidR="008E4EE5" w:rsidRPr="004347B4">
        <w:rPr>
          <w:position w:val="-10"/>
          <w:sz w:val="28"/>
          <w:szCs w:val="28"/>
        </w:rPr>
        <w:object w:dxaOrig="2020" w:dyaOrig="340">
          <v:shape id="_x0000_i1028" type="#_x0000_t75" style="width:268.5pt;height:52.5pt" o:ole="">
            <v:imagedata r:id="rId19" o:title=""/>
          </v:shape>
          <o:OLEObject Type="Embed" ProgID="Equation.3" ShapeID="_x0000_i1028" DrawAspect="Content" ObjectID="_1557816607" r:id="rId20"/>
        </w:object>
      </w:r>
    </w:p>
    <w:p w:rsidR="00174541" w:rsidRDefault="00174541" w:rsidP="0017454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Finalmente, sumaremos el </w:t>
      </w:r>
      <w:r w:rsidR="00400880">
        <w:rPr>
          <w:sz w:val="28"/>
          <w:szCs w:val="28"/>
        </w:rPr>
        <w:t>volumen de</w:t>
      </w:r>
      <w:r>
        <w:rPr>
          <w:sz w:val="28"/>
          <w:szCs w:val="28"/>
        </w:rPr>
        <w:t xml:space="preserve"> cada una de las infinitas </w:t>
      </w:r>
      <w:r w:rsidR="00400880">
        <w:rPr>
          <w:sz w:val="28"/>
          <w:szCs w:val="28"/>
        </w:rPr>
        <w:t>arandelas</w:t>
      </w:r>
      <w:r>
        <w:rPr>
          <w:sz w:val="28"/>
          <w:szCs w:val="28"/>
        </w:rPr>
        <w:t xml:space="preserve"> que componen al</w:t>
      </w:r>
      <w:r w:rsidR="00400880">
        <w:rPr>
          <w:sz w:val="28"/>
          <w:szCs w:val="28"/>
        </w:rPr>
        <w:t xml:space="preserve"> sólido de</w:t>
      </w:r>
      <w:r>
        <w:rPr>
          <w:sz w:val="28"/>
          <w:szCs w:val="28"/>
        </w:rPr>
        <w:t xml:space="preserve"> revolución, obteniendo el </w:t>
      </w:r>
      <w:r w:rsidR="00400880">
        <w:rPr>
          <w:sz w:val="28"/>
          <w:szCs w:val="28"/>
        </w:rPr>
        <w:t>volumen de dicho sólido</w:t>
      </w:r>
      <w:r>
        <w:rPr>
          <w:sz w:val="28"/>
          <w:szCs w:val="28"/>
        </w:rPr>
        <w:t>.</w:t>
      </w:r>
    </w:p>
    <w:p w:rsidR="00174541" w:rsidRDefault="00716D52" w:rsidP="008D6E07">
      <w:pPr>
        <w:jc w:val="center"/>
        <w:rPr>
          <w:sz w:val="28"/>
          <w:szCs w:val="28"/>
        </w:rPr>
      </w:pPr>
      <w:r w:rsidRPr="00D47A8D">
        <w:rPr>
          <w:position w:val="-32"/>
          <w:sz w:val="28"/>
          <w:szCs w:val="28"/>
          <w:highlight w:val="yellow"/>
        </w:rPr>
        <w:object w:dxaOrig="2799" w:dyaOrig="740">
          <v:shape id="_x0000_i1029" type="#_x0000_t75" style="width:266.25pt;height:68.25pt" o:ole="">
            <v:imagedata r:id="rId21" o:title=""/>
          </v:shape>
          <o:OLEObject Type="Embed" ProgID="Equation.3" ShapeID="_x0000_i1029" DrawAspect="Content" ObjectID="_1557816608" r:id="rId22"/>
        </w:object>
      </w:r>
    </w:p>
    <w:p w:rsidR="008D6E07" w:rsidRDefault="008D6E07" w:rsidP="008D6E07">
      <w:pPr>
        <w:jc w:val="both"/>
        <w:rPr>
          <w:sz w:val="28"/>
          <w:szCs w:val="28"/>
        </w:rPr>
      </w:pPr>
      <w:r>
        <w:rPr>
          <w:sz w:val="28"/>
          <w:szCs w:val="28"/>
        </w:rPr>
        <w:t>Donde:</w:t>
      </w:r>
    </w:p>
    <w:p w:rsidR="008D6E07" w:rsidRDefault="008E4EE5" w:rsidP="008D6E07">
      <w:pPr>
        <w:jc w:val="both"/>
        <w:rPr>
          <w:sz w:val="28"/>
          <w:szCs w:val="28"/>
        </w:rPr>
      </w:pPr>
      <w:r w:rsidRPr="004347B4">
        <w:rPr>
          <w:position w:val="-4"/>
          <w:sz w:val="28"/>
          <w:szCs w:val="28"/>
        </w:rPr>
        <w:object w:dxaOrig="340" w:dyaOrig="220">
          <v:shape id="_x0000_i1030" type="#_x0000_t75" style="width:26.25pt;height:15.75pt" o:ole="">
            <v:imagedata r:id="rId23" o:title=""/>
          </v:shape>
          <o:OLEObject Type="Embed" ProgID="Equation.3" ShapeID="_x0000_i1030" DrawAspect="Content" ObjectID="_1557816609" r:id="rId24"/>
        </w:object>
      </w:r>
      <w:r w:rsidR="00C9688A">
        <w:rPr>
          <w:sz w:val="28"/>
          <w:szCs w:val="28"/>
        </w:rPr>
        <w:t>, es</w:t>
      </w:r>
      <w:r w:rsidR="008D6E07">
        <w:rPr>
          <w:sz w:val="28"/>
          <w:szCs w:val="28"/>
        </w:rPr>
        <w:t xml:space="preserve"> el radio interior, es decir</w:t>
      </w:r>
      <w:r w:rsidR="00C9688A">
        <w:rPr>
          <w:sz w:val="28"/>
          <w:szCs w:val="28"/>
        </w:rPr>
        <w:t>,</w:t>
      </w:r>
      <w:r w:rsidR="008D6E07">
        <w:rPr>
          <w:sz w:val="28"/>
          <w:szCs w:val="28"/>
        </w:rPr>
        <w:t xml:space="preserve"> es la distancia que hay desde un punto genérico ubicado sobre el arco más</w:t>
      </w:r>
      <w:r w:rsidR="00C9688A">
        <w:rPr>
          <w:sz w:val="28"/>
          <w:szCs w:val="28"/>
        </w:rPr>
        <w:t xml:space="preserve"> cerca al</w:t>
      </w:r>
      <w:r w:rsidR="008D6E07">
        <w:rPr>
          <w:sz w:val="28"/>
          <w:szCs w:val="28"/>
        </w:rPr>
        <w:t xml:space="preserve"> eje de giro hasta </w:t>
      </w:r>
      <w:r w:rsidR="00C9688A">
        <w:rPr>
          <w:sz w:val="28"/>
          <w:szCs w:val="28"/>
        </w:rPr>
        <w:t>el eje de giro.</w:t>
      </w:r>
    </w:p>
    <w:p w:rsidR="00C9688A" w:rsidRDefault="008E4EE5" w:rsidP="008D6E07">
      <w:pPr>
        <w:jc w:val="both"/>
        <w:rPr>
          <w:sz w:val="28"/>
          <w:szCs w:val="28"/>
        </w:rPr>
      </w:pPr>
      <w:r w:rsidRPr="004347B4">
        <w:rPr>
          <w:position w:val="-4"/>
          <w:sz w:val="28"/>
          <w:szCs w:val="28"/>
        </w:rPr>
        <w:object w:dxaOrig="400" w:dyaOrig="220">
          <v:shape id="_x0000_i1031" type="#_x0000_t75" style="width:31.5pt;height:15.75pt" o:ole="">
            <v:imagedata r:id="rId25" o:title=""/>
          </v:shape>
          <o:OLEObject Type="Embed" ProgID="Equation.3" ShapeID="_x0000_i1031" DrawAspect="Content" ObjectID="_1557816610" r:id="rId26"/>
        </w:object>
      </w:r>
      <w:r w:rsidR="00C9688A">
        <w:rPr>
          <w:sz w:val="28"/>
          <w:szCs w:val="28"/>
        </w:rPr>
        <w:t>, es el radio exterior, es decir, es la distancia que hay desde un punto genérico ubicado sobre el arco más alejado al  eje de giro hasta el eje de giro.</w:t>
      </w:r>
    </w:p>
    <w:p w:rsidR="008663C0" w:rsidRDefault="008663C0" w:rsidP="008D6E07">
      <w:pPr>
        <w:jc w:val="both"/>
        <w:rPr>
          <w:sz w:val="28"/>
          <w:szCs w:val="28"/>
        </w:rPr>
      </w:pPr>
      <w:r w:rsidRPr="008663C0">
        <w:rPr>
          <w:b/>
          <w:sz w:val="28"/>
          <w:szCs w:val="28"/>
        </w:rPr>
        <w:t>Observación:</w:t>
      </w:r>
      <w:r>
        <w:rPr>
          <w:sz w:val="28"/>
          <w:szCs w:val="28"/>
        </w:rPr>
        <w:t xml:space="preserve"> Este método es aplicable siempre y </w:t>
      </w:r>
      <w:r w:rsidR="00686985">
        <w:rPr>
          <w:sz w:val="28"/>
          <w:szCs w:val="28"/>
        </w:rPr>
        <w:t xml:space="preserve">cuando </w:t>
      </w:r>
      <w:r>
        <w:rPr>
          <w:sz w:val="28"/>
          <w:szCs w:val="28"/>
        </w:rPr>
        <w:t xml:space="preserve">los rectángulos que se ubiquen sobre la región </w:t>
      </w:r>
      <w:r>
        <w:rPr>
          <w:b/>
          <w:sz w:val="28"/>
          <w:szCs w:val="28"/>
        </w:rPr>
        <w:t>R</w:t>
      </w:r>
      <w:r>
        <w:rPr>
          <w:sz w:val="28"/>
          <w:szCs w:val="28"/>
        </w:rPr>
        <w:t>, sean perpendiculares al eje de giro. Por lo tanto, dependiendo del caso, se puede integrar con respecto a la variable “</w:t>
      </w:r>
      <w:r w:rsidRPr="008663C0">
        <w:rPr>
          <w:b/>
          <w:sz w:val="28"/>
          <w:szCs w:val="28"/>
        </w:rPr>
        <w:t>y</w:t>
      </w:r>
      <w:r>
        <w:rPr>
          <w:sz w:val="28"/>
          <w:szCs w:val="28"/>
        </w:rPr>
        <w:t>”.</w:t>
      </w:r>
    </w:p>
    <w:p w:rsidR="008663C0" w:rsidRDefault="008663C0" w:rsidP="008D6E07">
      <w:pPr>
        <w:jc w:val="both"/>
        <w:rPr>
          <w:sz w:val="28"/>
          <w:szCs w:val="28"/>
        </w:rPr>
      </w:pPr>
    </w:p>
    <w:p w:rsidR="00E55F34" w:rsidRDefault="00E55F3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663C0" w:rsidRDefault="008663C0" w:rsidP="008663C0">
      <w:pPr>
        <w:jc w:val="both"/>
        <w:rPr>
          <w:b/>
          <w:sz w:val="28"/>
          <w:szCs w:val="28"/>
        </w:rPr>
      </w:pPr>
      <w:r w:rsidRPr="008663C0">
        <w:rPr>
          <w:b/>
          <w:sz w:val="28"/>
          <w:szCs w:val="28"/>
        </w:rPr>
        <w:lastRenderedPageBreak/>
        <w:t xml:space="preserve">Método de las </w:t>
      </w:r>
      <w:r>
        <w:rPr>
          <w:b/>
          <w:sz w:val="28"/>
          <w:szCs w:val="28"/>
        </w:rPr>
        <w:t>cortezas o capas cilíndricas</w:t>
      </w:r>
    </w:p>
    <w:p w:rsidR="00C22CEF" w:rsidRDefault="00C818F9" w:rsidP="00C22CEF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 rotar la región </w:t>
      </w:r>
      <w:r>
        <w:rPr>
          <w:b/>
          <w:sz w:val="28"/>
          <w:szCs w:val="28"/>
        </w:rPr>
        <w:t xml:space="preserve">R </w:t>
      </w:r>
      <w:r>
        <w:rPr>
          <w:sz w:val="28"/>
          <w:szCs w:val="28"/>
        </w:rPr>
        <w:t>(figura N° 2)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alrededor de la recta “</w:t>
      </w:r>
      <w:r w:rsidRPr="00213BF1">
        <w:rPr>
          <w:b/>
          <w:sz w:val="28"/>
          <w:szCs w:val="28"/>
        </w:rPr>
        <w:t>p</w:t>
      </w:r>
      <w:r>
        <w:rPr>
          <w:sz w:val="28"/>
          <w:szCs w:val="28"/>
        </w:rPr>
        <w:t>” (vertical)</w:t>
      </w:r>
      <w:r w:rsidR="008E5FD9">
        <w:rPr>
          <w:sz w:val="28"/>
          <w:szCs w:val="28"/>
        </w:rPr>
        <w:t>,</w:t>
      </w:r>
      <w:r>
        <w:rPr>
          <w:sz w:val="28"/>
          <w:szCs w:val="28"/>
        </w:rPr>
        <w:t xml:space="preserve"> genera un sólido de revolución, tal como se puede observar en la figura N° 7.</w:t>
      </w:r>
    </w:p>
    <w:p w:rsidR="008663C0" w:rsidRDefault="00C22CEF" w:rsidP="00C22CEF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VE"/>
        </w:rPr>
        <w:drawing>
          <wp:inline distT="0" distB="0" distL="0" distR="0">
            <wp:extent cx="3362325" cy="1752600"/>
            <wp:effectExtent l="19050" t="0" r="9525" b="0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C0" w:rsidRDefault="008663C0" w:rsidP="008663C0">
      <w:pPr>
        <w:jc w:val="center"/>
        <w:rPr>
          <w:sz w:val="28"/>
          <w:szCs w:val="28"/>
        </w:rPr>
      </w:pPr>
      <w:r w:rsidRPr="00E36345">
        <w:rPr>
          <w:b/>
        </w:rPr>
        <w:t xml:space="preserve">Figura N° </w:t>
      </w:r>
      <w:r w:rsidR="00C818F9">
        <w:rPr>
          <w:b/>
        </w:rPr>
        <w:t>7</w:t>
      </w:r>
    </w:p>
    <w:p w:rsidR="008663C0" w:rsidRDefault="008663C0" w:rsidP="008663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región </w:t>
      </w:r>
      <w:r>
        <w:rPr>
          <w:b/>
          <w:sz w:val="28"/>
          <w:szCs w:val="28"/>
        </w:rPr>
        <w:t>R</w:t>
      </w:r>
      <w:r>
        <w:rPr>
          <w:sz w:val="28"/>
          <w:szCs w:val="28"/>
        </w:rPr>
        <w:t xml:space="preserve"> será dividida en infinitas particiones, tal que cada una de las particiones es representada por rectángulos. Debido a que está acción de dibujar las infinitas particiones no lo podemos hacer en físico, asumiremos la siguiente descripción como una idea de lo que pretendemos hacer. </w:t>
      </w:r>
    </w:p>
    <w:p w:rsidR="00C22CEF" w:rsidRPr="004A7218" w:rsidRDefault="00C22CEF" w:rsidP="00C22C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Dibujaremos cuatro rectángulos ubicados sobre la región </w:t>
      </w:r>
      <w:r>
        <w:rPr>
          <w:b/>
          <w:sz w:val="28"/>
          <w:szCs w:val="28"/>
        </w:rPr>
        <w:t>R</w:t>
      </w:r>
      <w:r>
        <w:rPr>
          <w:sz w:val="28"/>
          <w:szCs w:val="28"/>
        </w:rPr>
        <w:t xml:space="preserve">, tal como se muestra en la figura N° </w:t>
      </w:r>
      <w:r w:rsidR="003B06BF">
        <w:rPr>
          <w:sz w:val="28"/>
          <w:szCs w:val="28"/>
        </w:rPr>
        <w:t>8</w:t>
      </w:r>
      <w:r>
        <w:rPr>
          <w:sz w:val="28"/>
          <w:szCs w:val="28"/>
        </w:rPr>
        <w:t>.</w:t>
      </w:r>
    </w:p>
    <w:p w:rsidR="00C22CEF" w:rsidRDefault="003B06BF" w:rsidP="003B06B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VE"/>
        </w:rPr>
        <w:drawing>
          <wp:inline distT="0" distB="0" distL="0" distR="0">
            <wp:extent cx="2681958" cy="2295525"/>
            <wp:effectExtent l="19050" t="0" r="4092" b="0"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58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6BF" w:rsidRDefault="003B06BF" w:rsidP="003B06BF">
      <w:pPr>
        <w:jc w:val="center"/>
        <w:rPr>
          <w:sz w:val="28"/>
          <w:szCs w:val="28"/>
        </w:rPr>
      </w:pPr>
      <w:r w:rsidRPr="00E36345">
        <w:rPr>
          <w:b/>
        </w:rPr>
        <w:t xml:space="preserve">Figura N° </w:t>
      </w:r>
      <w:r>
        <w:rPr>
          <w:b/>
        </w:rPr>
        <w:t>8</w:t>
      </w:r>
    </w:p>
    <w:p w:rsidR="003B06BF" w:rsidRDefault="003B06BF" w:rsidP="003B06BF">
      <w:pPr>
        <w:jc w:val="center"/>
        <w:rPr>
          <w:sz w:val="28"/>
          <w:szCs w:val="28"/>
        </w:rPr>
      </w:pPr>
    </w:p>
    <w:p w:rsidR="008B69D6" w:rsidRDefault="008B69D6" w:rsidP="008663C0">
      <w:pPr>
        <w:jc w:val="both"/>
        <w:rPr>
          <w:sz w:val="28"/>
          <w:szCs w:val="28"/>
        </w:rPr>
      </w:pPr>
    </w:p>
    <w:p w:rsidR="008B69D6" w:rsidRDefault="008B69D6" w:rsidP="008663C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Al rotar estos rectángulos alrededor de una recta “</w:t>
      </w:r>
      <w:r w:rsidRPr="008B69D6">
        <w:rPr>
          <w:b/>
          <w:sz w:val="28"/>
          <w:szCs w:val="28"/>
        </w:rPr>
        <w:t>p</w:t>
      </w:r>
      <w:r>
        <w:rPr>
          <w:sz w:val="28"/>
          <w:szCs w:val="28"/>
        </w:rPr>
        <w:t>” (vertical), se genera un sólido de revolución el cual se aproxima al sólido de la figura N° 9.</w:t>
      </w:r>
    </w:p>
    <w:p w:rsidR="008B69D6" w:rsidRDefault="008B69D6" w:rsidP="008B69D6">
      <w:pPr>
        <w:jc w:val="center"/>
        <w:rPr>
          <w:sz w:val="28"/>
          <w:szCs w:val="28"/>
        </w:rPr>
      </w:pPr>
      <w:r w:rsidRPr="008B69D6">
        <w:rPr>
          <w:noProof/>
          <w:sz w:val="28"/>
          <w:szCs w:val="28"/>
          <w:lang w:eastAsia="es-VE"/>
        </w:rPr>
        <w:drawing>
          <wp:inline distT="0" distB="0" distL="0" distR="0">
            <wp:extent cx="3496805" cy="1809750"/>
            <wp:effectExtent l="19050" t="0" r="8395" b="0"/>
            <wp:docPr id="13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0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9D6" w:rsidRDefault="008B69D6" w:rsidP="008B69D6">
      <w:pPr>
        <w:jc w:val="center"/>
        <w:rPr>
          <w:sz w:val="28"/>
          <w:szCs w:val="28"/>
        </w:rPr>
      </w:pPr>
      <w:r w:rsidRPr="00E36345">
        <w:rPr>
          <w:b/>
        </w:rPr>
        <w:t xml:space="preserve">Figura N° </w:t>
      </w:r>
      <w:r>
        <w:rPr>
          <w:b/>
        </w:rPr>
        <w:t>9</w:t>
      </w:r>
    </w:p>
    <w:p w:rsidR="008663C0" w:rsidRDefault="008663C0" w:rsidP="008663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 hará rotar un rectángulo </w:t>
      </w:r>
      <w:r w:rsidR="008B69D6">
        <w:rPr>
          <w:sz w:val="28"/>
          <w:szCs w:val="28"/>
        </w:rPr>
        <w:t xml:space="preserve">cualquiera ubicado sobre la región </w:t>
      </w:r>
      <w:r w:rsidR="008B69D6" w:rsidRPr="008B69D6">
        <w:rPr>
          <w:b/>
          <w:sz w:val="28"/>
          <w:szCs w:val="28"/>
        </w:rPr>
        <w:t>R</w:t>
      </w:r>
      <w:r w:rsidR="008B69D6">
        <w:rPr>
          <w:sz w:val="28"/>
          <w:szCs w:val="28"/>
        </w:rPr>
        <w:t xml:space="preserve"> </w:t>
      </w:r>
      <w:r>
        <w:rPr>
          <w:sz w:val="28"/>
          <w:szCs w:val="28"/>
        </w:rPr>
        <w:t>alrededor de la recta “</w:t>
      </w:r>
      <w:r w:rsidRPr="006A64B8">
        <w:rPr>
          <w:b/>
          <w:sz w:val="28"/>
          <w:szCs w:val="28"/>
        </w:rPr>
        <w:t>p</w:t>
      </w:r>
      <w:r>
        <w:rPr>
          <w:sz w:val="28"/>
          <w:szCs w:val="28"/>
        </w:rPr>
        <w:t>”</w:t>
      </w:r>
      <w:r w:rsidR="008B69D6">
        <w:rPr>
          <w:sz w:val="28"/>
          <w:szCs w:val="28"/>
        </w:rPr>
        <w:t xml:space="preserve"> (recta vertical)</w:t>
      </w:r>
      <w:r>
        <w:rPr>
          <w:sz w:val="28"/>
          <w:szCs w:val="28"/>
        </w:rPr>
        <w:t xml:space="preserve">. </w:t>
      </w:r>
      <w:r w:rsidR="008B69D6">
        <w:rPr>
          <w:sz w:val="28"/>
          <w:szCs w:val="28"/>
        </w:rPr>
        <w:t>De este modo, l</w:t>
      </w:r>
      <w:r w:rsidR="00716D52">
        <w:rPr>
          <w:sz w:val="28"/>
          <w:szCs w:val="28"/>
        </w:rPr>
        <w:t>a figura geométrica generada es</w:t>
      </w:r>
      <w:r>
        <w:rPr>
          <w:sz w:val="28"/>
          <w:szCs w:val="28"/>
        </w:rPr>
        <w:t xml:space="preserve"> una </w:t>
      </w:r>
      <w:r w:rsidR="00AF2C99">
        <w:rPr>
          <w:sz w:val="28"/>
          <w:szCs w:val="28"/>
        </w:rPr>
        <w:t>capa o corteza cilíndrica de</w:t>
      </w:r>
      <w:r>
        <w:rPr>
          <w:sz w:val="28"/>
          <w:szCs w:val="28"/>
        </w:rPr>
        <w:t xml:space="preserve"> espesor </w:t>
      </w:r>
      <w:r w:rsidRPr="00400880">
        <w:rPr>
          <w:position w:val="-10"/>
          <w:sz w:val="28"/>
          <w:szCs w:val="28"/>
        </w:rPr>
        <w:object w:dxaOrig="540" w:dyaOrig="300">
          <v:shape id="_x0000_i1032" type="#_x0000_t75" style="width:39.75pt;height:21pt" o:ole="">
            <v:imagedata r:id="rId12" o:title=""/>
          </v:shape>
          <o:OLEObject Type="Embed" ProgID="Equation.3" ShapeID="_x0000_i1032" DrawAspect="Content" ObjectID="_1557816611" r:id="rId30"/>
        </w:object>
      </w:r>
      <w:r>
        <w:rPr>
          <w:sz w:val="28"/>
          <w:szCs w:val="28"/>
        </w:rPr>
        <w:t xml:space="preserve"> , radio </w:t>
      </w:r>
      <w:r w:rsidR="00AF2C99" w:rsidRPr="00AF2C99">
        <w:rPr>
          <w:position w:val="-10"/>
          <w:sz w:val="28"/>
          <w:szCs w:val="28"/>
        </w:rPr>
        <w:object w:dxaOrig="400" w:dyaOrig="300">
          <v:shape id="_x0000_i1033" type="#_x0000_t75" style="width:31.5pt;height:21.75pt" o:ole="">
            <v:imagedata r:id="rId31" o:title=""/>
          </v:shape>
          <o:OLEObject Type="Embed" ProgID="Equation.3" ShapeID="_x0000_i1033" DrawAspect="Content" ObjectID="_1557816612" r:id="rId32"/>
        </w:object>
      </w:r>
      <w:r>
        <w:rPr>
          <w:sz w:val="28"/>
          <w:szCs w:val="28"/>
        </w:rPr>
        <w:t xml:space="preserve">  y </w:t>
      </w:r>
      <w:r w:rsidR="00AF2C99">
        <w:rPr>
          <w:sz w:val="28"/>
          <w:szCs w:val="28"/>
        </w:rPr>
        <w:t xml:space="preserve"> altura </w:t>
      </w:r>
      <w:r w:rsidR="00AF2C99" w:rsidRPr="00AF2C99">
        <w:rPr>
          <w:position w:val="-10"/>
          <w:sz w:val="28"/>
          <w:szCs w:val="28"/>
        </w:rPr>
        <w:object w:dxaOrig="420" w:dyaOrig="300">
          <v:shape id="_x0000_i1034" type="#_x0000_t75" style="width:33pt;height:21.75pt" o:ole="">
            <v:imagedata r:id="rId33" o:title=""/>
          </v:shape>
          <o:OLEObject Type="Embed" ProgID="Equation.3" ShapeID="_x0000_i1034" DrawAspect="Content" ObjectID="_1557816613" r:id="rId34"/>
        </w:object>
      </w:r>
      <w:r w:rsidR="008B69D6">
        <w:rPr>
          <w:sz w:val="28"/>
          <w:szCs w:val="28"/>
        </w:rPr>
        <w:t xml:space="preserve"> como se puede apreciar en la </w:t>
      </w:r>
      <w:r>
        <w:rPr>
          <w:sz w:val="28"/>
          <w:szCs w:val="28"/>
        </w:rPr>
        <w:t xml:space="preserve">figura N° </w:t>
      </w:r>
      <w:r w:rsidR="008B69D6">
        <w:rPr>
          <w:sz w:val="28"/>
          <w:szCs w:val="28"/>
        </w:rPr>
        <w:t>10</w:t>
      </w:r>
      <w:r>
        <w:rPr>
          <w:sz w:val="28"/>
          <w:szCs w:val="28"/>
        </w:rPr>
        <w:t>.</w:t>
      </w:r>
    </w:p>
    <w:p w:rsidR="00367E67" w:rsidRDefault="007106F9" w:rsidP="008663C0">
      <w:pPr>
        <w:jc w:val="center"/>
        <w:rPr>
          <w:b/>
        </w:rPr>
      </w:pPr>
      <w:r>
        <w:rPr>
          <w:b/>
          <w:noProof/>
          <w:lang w:eastAsia="es-VE"/>
        </w:rPr>
        <w:drawing>
          <wp:inline distT="0" distB="0" distL="0" distR="0">
            <wp:extent cx="1724758" cy="2724150"/>
            <wp:effectExtent l="19050" t="0" r="8792" b="0"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8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C0" w:rsidRDefault="008663C0" w:rsidP="008663C0">
      <w:pPr>
        <w:jc w:val="center"/>
        <w:rPr>
          <w:sz w:val="28"/>
          <w:szCs w:val="28"/>
        </w:rPr>
      </w:pPr>
      <w:r w:rsidRPr="00E36345">
        <w:rPr>
          <w:b/>
        </w:rPr>
        <w:t xml:space="preserve">Figura N° </w:t>
      </w:r>
      <w:r w:rsidR="008B69D6">
        <w:rPr>
          <w:b/>
        </w:rPr>
        <w:t>10</w:t>
      </w:r>
    </w:p>
    <w:p w:rsidR="00AF2C99" w:rsidRDefault="00AF2C99" w:rsidP="00AF2C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abrimos la corteza cilíndrica a lo largo de su eje de revolución y la colocamos sobre una superficie plana, obtenemos un paralelepípedo de base </w:t>
      </w:r>
      <w:r>
        <w:rPr>
          <w:sz w:val="28"/>
          <w:szCs w:val="28"/>
        </w:rPr>
        <w:lastRenderedPageBreak/>
        <w:t xml:space="preserve">o espesor </w:t>
      </w:r>
      <w:r w:rsidRPr="00AF2C99">
        <w:rPr>
          <w:position w:val="-10"/>
          <w:sz w:val="28"/>
          <w:szCs w:val="28"/>
        </w:rPr>
        <w:object w:dxaOrig="540" w:dyaOrig="300">
          <v:shape id="_x0000_i1035" type="#_x0000_t75" style="width:39.75pt;height:21pt" o:ole="">
            <v:imagedata r:id="rId36" o:title=""/>
          </v:shape>
          <o:OLEObject Type="Embed" ProgID="Equation.3" ShapeID="_x0000_i1035" DrawAspect="Content" ObjectID="_1557816614" r:id="rId37"/>
        </w:object>
      </w:r>
      <w:r>
        <w:rPr>
          <w:sz w:val="28"/>
          <w:szCs w:val="28"/>
        </w:rPr>
        <w:t xml:space="preserve">,  base </w:t>
      </w:r>
      <w:r w:rsidRPr="002469E0">
        <w:rPr>
          <w:position w:val="-12"/>
          <w:sz w:val="28"/>
          <w:szCs w:val="28"/>
        </w:rPr>
        <w:object w:dxaOrig="780" w:dyaOrig="360">
          <v:shape id="_x0000_i1036" type="#_x0000_t75" style="width:39pt;height:17.25pt" o:ole="">
            <v:imagedata r:id="rId38" o:title=""/>
          </v:shape>
          <o:OLEObject Type="Embed" ProgID="Equation.3" ShapeID="_x0000_i1036" DrawAspect="Content" ObjectID="_1557816615" r:id="rId39"/>
        </w:object>
      </w:r>
      <w:r>
        <w:rPr>
          <w:sz w:val="28"/>
          <w:szCs w:val="28"/>
        </w:rPr>
        <w:t xml:space="preserve"> y altura</w:t>
      </w:r>
      <w:r w:rsidRPr="00AF2C99">
        <w:rPr>
          <w:position w:val="-10"/>
          <w:sz w:val="28"/>
          <w:szCs w:val="28"/>
        </w:rPr>
        <w:object w:dxaOrig="420" w:dyaOrig="300">
          <v:shape id="_x0000_i1037" type="#_x0000_t75" style="width:33pt;height:21.75pt" o:ole="">
            <v:imagedata r:id="rId33" o:title=""/>
          </v:shape>
          <o:OLEObject Type="Embed" ProgID="Equation.3" ShapeID="_x0000_i1037" DrawAspect="Content" ObjectID="_1557816616" r:id="rId40"/>
        </w:object>
      </w:r>
      <w:r>
        <w:rPr>
          <w:sz w:val="28"/>
          <w:szCs w:val="28"/>
        </w:rPr>
        <w:t xml:space="preserve">, tal como se observa en la figura N° </w:t>
      </w:r>
      <w:r w:rsidR="007802AE">
        <w:rPr>
          <w:sz w:val="28"/>
          <w:szCs w:val="28"/>
        </w:rPr>
        <w:t>1</w:t>
      </w:r>
      <w:r w:rsidR="00367E67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075561" w:rsidRDefault="00367E67" w:rsidP="00367E6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VE"/>
        </w:rPr>
        <w:drawing>
          <wp:inline distT="0" distB="0" distL="0" distR="0">
            <wp:extent cx="3044764" cy="1531250"/>
            <wp:effectExtent l="19050" t="0" r="3236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64" cy="153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67" w:rsidRDefault="00367E67" w:rsidP="00367E67">
      <w:pPr>
        <w:jc w:val="center"/>
        <w:rPr>
          <w:sz w:val="28"/>
          <w:szCs w:val="28"/>
        </w:rPr>
      </w:pPr>
      <w:r w:rsidRPr="00E36345">
        <w:rPr>
          <w:b/>
        </w:rPr>
        <w:t xml:space="preserve">Figura N° </w:t>
      </w:r>
      <w:r>
        <w:rPr>
          <w:b/>
        </w:rPr>
        <w:t>11</w:t>
      </w:r>
    </w:p>
    <w:p w:rsidR="00D47A8D" w:rsidRDefault="00D47A8D" w:rsidP="00D47A8D">
      <w:pPr>
        <w:jc w:val="both"/>
        <w:rPr>
          <w:sz w:val="28"/>
          <w:szCs w:val="28"/>
        </w:rPr>
      </w:pPr>
      <w:r>
        <w:rPr>
          <w:sz w:val="28"/>
          <w:szCs w:val="28"/>
        </w:rPr>
        <w:t>Luego, e</w:t>
      </w:r>
      <w:r w:rsidR="008663C0">
        <w:rPr>
          <w:sz w:val="28"/>
          <w:szCs w:val="28"/>
        </w:rPr>
        <w:t xml:space="preserve">l volumen de una </w:t>
      </w:r>
      <w:r w:rsidR="00AF2C99">
        <w:rPr>
          <w:sz w:val="28"/>
          <w:szCs w:val="28"/>
        </w:rPr>
        <w:t xml:space="preserve">capa o corteza cilíndrica </w:t>
      </w:r>
      <w:r w:rsidR="00E01190">
        <w:rPr>
          <w:sz w:val="28"/>
          <w:szCs w:val="28"/>
        </w:rPr>
        <w:t>se obtiene a través de la siguiente expresión:</w:t>
      </w:r>
      <w:r w:rsidR="00E01190">
        <w:rPr>
          <w:sz w:val="28"/>
          <w:szCs w:val="28"/>
        </w:rPr>
        <w:tab/>
      </w:r>
      <w:r w:rsidR="008663C0">
        <w:rPr>
          <w:sz w:val="28"/>
          <w:szCs w:val="28"/>
        </w:rPr>
        <w:tab/>
      </w:r>
      <w:r w:rsidR="008663C0">
        <w:rPr>
          <w:sz w:val="28"/>
          <w:szCs w:val="28"/>
        </w:rPr>
        <w:tab/>
      </w:r>
      <w:r w:rsidR="008663C0">
        <w:rPr>
          <w:sz w:val="28"/>
          <w:szCs w:val="28"/>
        </w:rPr>
        <w:tab/>
      </w:r>
    </w:p>
    <w:p w:rsidR="008663C0" w:rsidRDefault="00D47A8D" w:rsidP="00D47A8D">
      <w:pPr>
        <w:jc w:val="center"/>
        <w:rPr>
          <w:sz w:val="28"/>
          <w:szCs w:val="28"/>
        </w:rPr>
      </w:pPr>
      <w:r w:rsidRPr="00C1741B">
        <w:rPr>
          <w:position w:val="-10"/>
          <w:sz w:val="28"/>
          <w:szCs w:val="28"/>
        </w:rPr>
        <w:object w:dxaOrig="1420" w:dyaOrig="300">
          <v:shape id="_x0000_i1038" type="#_x0000_t75" style="width:135pt;height:33pt" o:ole="">
            <v:imagedata r:id="rId42" o:title=""/>
          </v:shape>
          <o:OLEObject Type="Embed" ProgID="Equation.3" ShapeID="_x0000_i1038" DrawAspect="Content" ObjectID="_1557816617" r:id="rId43"/>
        </w:object>
      </w:r>
    </w:p>
    <w:p w:rsidR="008663C0" w:rsidRDefault="008663C0" w:rsidP="008663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Finalmente, sumaremos el volumen de cada una de las infinitas </w:t>
      </w:r>
      <w:r w:rsidR="00C1741B">
        <w:rPr>
          <w:sz w:val="28"/>
          <w:szCs w:val="28"/>
        </w:rPr>
        <w:t>capas o cortezas cilíndricas</w:t>
      </w:r>
      <w:r>
        <w:rPr>
          <w:sz w:val="28"/>
          <w:szCs w:val="28"/>
        </w:rPr>
        <w:t xml:space="preserve"> que componen al sólido de revolución, obteniendo el volumen de dicho sólido.</w:t>
      </w:r>
    </w:p>
    <w:p w:rsidR="008663C0" w:rsidRDefault="00716D52" w:rsidP="008663C0">
      <w:pPr>
        <w:jc w:val="center"/>
        <w:rPr>
          <w:sz w:val="28"/>
          <w:szCs w:val="28"/>
        </w:rPr>
      </w:pPr>
      <w:r w:rsidRPr="00D47A8D">
        <w:rPr>
          <w:position w:val="-32"/>
          <w:sz w:val="28"/>
          <w:szCs w:val="28"/>
          <w:highlight w:val="yellow"/>
        </w:rPr>
        <w:object w:dxaOrig="2260" w:dyaOrig="740">
          <v:shape id="_x0000_i1039" type="#_x0000_t75" style="width:171.75pt;height:54pt" o:ole="">
            <v:imagedata r:id="rId44" o:title=""/>
          </v:shape>
          <o:OLEObject Type="Embed" ProgID="Equation.3" ShapeID="_x0000_i1039" DrawAspect="Content" ObjectID="_1557816618" r:id="rId45"/>
        </w:object>
      </w:r>
    </w:p>
    <w:p w:rsidR="008663C0" w:rsidRDefault="008663C0" w:rsidP="008663C0">
      <w:pPr>
        <w:jc w:val="both"/>
        <w:rPr>
          <w:sz w:val="28"/>
          <w:szCs w:val="28"/>
        </w:rPr>
      </w:pPr>
      <w:r>
        <w:rPr>
          <w:sz w:val="28"/>
          <w:szCs w:val="28"/>
        </w:rPr>
        <w:t>Donde:</w:t>
      </w:r>
    </w:p>
    <w:p w:rsidR="008663C0" w:rsidRDefault="00C1741B" w:rsidP="008663C0">
      <w:pPr>
        <w:jc w:val="both"/>
        <w:rPr>
          <w:sz w:val="28"/>
          <w:szCs w:val="28"/>
        </w:rPr>
      </w:pPr>
      <w:r w:rsidRPr="00C1741B">
        <w:rPr>
          <w:position w:val="-4"/>
          <w:sz w:val="28"/>
          <w:szCs w:val="28"/>
        </w:rPr>
        <w:object w:dxaOrig="340" w:dyaOrig="220">
          <v:shape id="_x0000_i1040" type="#_x0000_t75" style="width:26.25pt;height:15.75pt" o:ole="">
            <v:imagedata r:id="rId46" o:title=""/>
          </v:shape>
          <o:OLEObject Type="Embed" ProgID="Equation.3" ShapeID="_x0000_i1040" DrawAspect="Content" ObjectID="_1557816619" r:id="rId47"/>
        </w:object>
      </w:r>
      <w:r w:rsidR="008663C0">
        <w:rPr>
          <w:sz w:val="28"/>
          <w:szCs w:val="28"/>
        </w:rPr>
        <w:t xml:space="preserve">, es el radio </w:t>
      </w:r>
      <w:r>
        <w:rPr>
          <w:sz w:val="28"/>
          <w:szCs w:val="28"/>
        </w:rPr>
        <w:t>de giro</w:t>
      </w:r>
      <w:r w:rsidR="008663C0">
        <w:rPr>
          <w:sz w:val="28"/>
          <w:szCs w:val="28"/>
        </w:rPr>
        <w:t xml:space="preserve">, es decir, es la distancia que hay desde un punto genérico ubicado sobre </w:t>
      </w:r>
      <w:r>
        <w:rPr>
          <w:sz w:val="28"/>
          <w:szCs w:val="28"/>
        </w:rPr>
        <w:t xml:space="preserve">un rectángulo cualquiera ubicado sobre la región </w:t>
      </w:r>
      <w:r w:rsidRPr="00C1741B">
        <w:rPr>
          <w:b/>
          <w:sz w:val="28"/>
          <w:szCs w:val="28"/>
        </w:rPr>
        <w:t>R</w:t>
      </w:r>
      <w:r>
        <w:rPr>
          <w:sz w:val="28"/>
          <w:szCs w:val="28"/>
        </w:rPr>
        <w:t xml:space="preserve"> hasta el eje de giro</w:t>
      </w:r>
      <w:r w:rsidR="008663C0">
        <w:rPr>
          <w:sz w:val="28"/>
          <w:szCs w:val="28"/>
        </w:rPr>
        <w:t>.</w:t>
      </w:r>
    </w:p>
    <w:p w:rsidR="008663C0" w:rsidRDefault="00FB5228" w:rsidP="008663C0">
      <w:pPr>
        <w:jc w:val="both"/>
        <w:rPr>
          <w:sz w:val="28"/>
          <w:szCs w:val="28"/>
        </w:rPr>
      </w:pPr>
      <w:r w:rsidRPr="00C1741B">
        <w:rPr>
          <w:position w:val="-6"/>
          <w:sz w:val="28"/>
          <w:szCs w:val="28"/>
        </w:rPr>
        <w:object w:dxaOrig="360" w:dyaOrig="240">
          <v:shape id="_x0000_i1041" type="#_x0000_t75" style="width:28.5pt;height:17.25pt" o:ole="">
            <v:imagedata r:id="rId48" o:title=""/>
          </v:shape>
          <o:OLEObject Type="Embed" ProgID="Equation.3" ShapeID="_x0000_i1041" DrawAspect="Content" ObjectID="_1557816620" r:id="rId49"/>
        </w:object>
      </w:r>
      <w:r w:rsidR="008663C0">
        <w:rPr>
          <w:sz w:val="28"/>
          <w:szCs w:val="28"/>
        </w:rPr>
        <w:t xml:space="preserve">, es </w:t>
      </w:r>
      <w:r w:rsidR="00C1741B">
        <w:rPr>
          <w:sz w:val="28"/>
          <w:szCs w:val="28"/>
        </w:rPr>
        <w:t xml:space="preserve">la altura de una rectángulo cualquiera ubicado sobre la región </w:t>
      </w:r>
      <w:r w:rsidR="00C1741B" w:rsidRPr="00C1741B">
        <w:rPr>
          <w:b/>
          <w:sz w:val="28"/>
          <w:szCs w:val="28"/>
        </w:rPr>
        <w:t>R</w:t>
      </w:r>
      <w:r w:rsidR="00C1741B">
        <w:rPr>
          <w:sz w:val="28"/>
          <w:szCs w:val="28"/>
        </w:rPr>
        <w:t xml:space="preserve">. </w:t>
      </w:r>
      <w:r>
        <w:rPr>
          <w:sz w:val="28"/>
          <w:szCs w:val="28"/>
        </w:rPr>
        <w:t>Dicha altura se obtiene midiendo la distancia que hay entre dos puntos genéricos ubicados en los extremos del segmento que determina la altura.</w:t>
      </w:r>
    </w:p>
    <w:p w:rsidR="001C264E" w:rsidRDefault="008663C0" w:rsidP="008D6E07">
      <w:pPr>
        <w:jc w:val="both"/>
        <w:rPr>
          <w:sz w:val="28"/>
          <w:szCs w:val="28"/>
        </w:rPr>
      </w:pPr>
      <w:r w:rsidRPr="008663C0">
        <w:rPr>
          <w:b/>
          <w:sz w:val="28"/>
          <w:szCs w:val="28"/>
        </w:rPr>
        <w:t>Observación:</w:t>
      </w:r>
      <w:r>
        <w:rPr>
          <w:sz w:val="28"/>
          <w:szCs w:val="28"/>
        </w:rPr>
        <w:t xml:space="preserve"> Este método es aplicable siempre y </w:t>
      </w:r>
      <w:r w:rsidR="00686985">
        <w:rPr>
          <w:sz w:val="28"/>
          <w:szCs w:val="28"/>
        </w:rPr>
        <w:t xml:space="preserve">cuando </w:t>
      </w:r>
      <w:r>
        <w:rPr>
          <w:sz w:val="28"/>
          <w:szCs w:val="28"/>
        </w:rPr>
        <w:t xml:space="preserve">los rectángulos que se ubiquen sobre la región </w:t>
      </w:r>
      <w:r>
        <w:rPr>
          <w:b/>
          <w:sz w:val="28"/>
          <w:szCs w:val="28"/>
        </w:rPr>
        <w:t>R</w:t>
      </w:r>
      <w:r>
        <w:rPr>
          <w:sz w:val="28"/>
          <w:szCs w:val="28"/>
        </w:rPr>
        <w:t>,</w:t>
      </w:r>
      <w:r w:rsidR="00FB5228">
        <w:rPr>
          <w:sz w:val="28"/>
          <w:szCs w:val="28"/>
        </w:rPr>
        <w:t xml:space="preserve"> sean paralelos</w:t>
      </w:r>
      <w:r>
        <w:rPr>
          <w:sz w:val="28"/>
          <w:szCs w:val="28"/>
        </w:rPr>
        <w:t xml:space="preserve"> al eje de giro. Por lo tanto, dependiendo del caso, se puede integrar con respecto a la variable “</w:t>
      </w:r>
      <w:r w:rsidRPr="008663C0">
        <w:rPr>
          <w:b/>
          <w:sz w:val="28"/>
          <w:szCs w:val="28"/>
        </w:rPr>
        <w:t>y</w:t>
      </w:r>
      <w:r>
        <w:rPr>
          <w:sz w:val="28"/>
          <w:szCs w:val="28"/>
        </w:rPr>
        <w:t>”.</w:t>
      </w:r>
    </w:p>
    <w:p w:rsidR="001C264E" w:rsidRDefault="007F4D67" w:rsidP="007F4D67">
      <w:pPr>
        <w:jc w:val="both"/>
        <w:rPr>
          <w:b/>
          <w:sz w:val="28"/>
          <w:szCs w:val="28"/>
        </w:rPr>
      </w:pPr>
      <w:r w:rsidRPr="007F4D67">
        <w:rPr>
          <w:b/>
          <w:sz w:val="28"/>
          <w:szCs w:val="28"/>
        </w:rPr>
        <w:lastRenderedPageBreak/>
        <w:t>Problema</w:t>
      </w:r>
      <w:r w:rsidR="00094CFF">
        <w:rPr>
          <w:b/>
          <w:sz w:val="28"/>
          <w:szCs w:val="28"/>
        </w:rPr>
        <w:t>s</w:t>
      </w:r>
      <w:r w:rsidRPr="007F4D67">
        <w:rPr>
          <w:b/>
          <w:sz w:val="28"/>
          <w:szCs w:val="28"/>
        </w:rPr>
        <w:t xml:space="preserve"> resuelto</w:t>
      </w:r>
      <w:r w:rsidR="00094CFF">
        <w:rPr>
          <w:b/>
          <w:sz w:val="28"/>
          <w:szCs w:val="28"/>
        </w:rPr>
        <w:t>s</w:t>
      </w:r>
    </w:p>
    <w:p w:rsidR="007F4D67" w:rsidRPr="0074348D" w:rsidRDefault="007F4D67" w:rsidP="0074348D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 w:rsidRPr="0074348D">
        <w:rPr>
          <w:sz w:val="28"/>
          <w:szCs w:val="28"/>
        </w:rPr>
        <w:t xml:space="preserve">Plantear el volumen del sólido de revolución que se genera al rotar la región </w:t>
      </w:r>
      <w:r w:rsidRPr="0074348D">
        <w:rPr>
          <w:b/>
          <w:sz w:val="28"/>
          <w:szCs w:val="28"/>
        </w:rPr>
        <w:t>R</w:t>
      </w:r>
      <w:r w:rsidRPr="0074348D">
        <w:rPr>
          <w:sz w:val="28"/>
          <w:szCs w:val="28"/>
        </w:rPr>
        <w:t xml:space="preserve"> alrededor de la recta </w:t>
      </w:r>
      <w:r w:rsidR="00AA6144" w:rsidRPr="003D2EFB">
        <w:rPr>
          <w:position w:val="-6"/>
        </w:rPr>
        <w:object w:dxaOrig="560" w:dyaOrig="240">
          <v:shape id="_x0000_i1042" type="#_x0000_t75" style="width:43.5pt;height:17.25pt" o:ole="">
            <v:imagedata r:id="rId50" o:title=""/>
          </v:shape>
          <o:OLEObject Type="Embed" ProgID="Equation.3" ShapeID="_x0000_i1042" DrawAspect="Content" ObjectID="_1557816621" r:id="rId51"/>
        </w:object>
      </w:r>
      <w:r w:rsidR="003D2EFB" w:rsidRPr="0074348D">
        <w:rPr>
          <w:sz w:val="28"/>
          <w:szCs w:val="28"/>
        </w:rPr>
        <w:t>.</w:t>
      </w:r>
    </w:p>
    <w:p w:rsidR="00AA6144" w:rsidRDefault="00AA6144" w:rsidP="00AA614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VE"/>
        </w:rPr>
        <w:drawing>
          <wp:inline distT="0" distB="0" distL="0" distR="0">
            <wp:extent cx="3514725" cy="2638425"/>
            <wp:effectExtent l="19050" t="0" r="9525" b="0"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144" w:rsidRDefault="008D3806" w:rsidP="00094C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Puntos de corte: </w:t>
      </w:r>
      <w:r w:rsidR="0015066C" w:rsidRPr="008D3806">
        <w:rPr>
          <w:position w:val="-8"/>
          <w:sz w:val="28"/>
          <w:szCs w:val="28"/>
        </w:rPr>
        <w:object w:dxaOrig="639" w:dyaOrig="279">
          <v:shape id="_x0000_i1043" type="#_x0000_t75" style="width:50.25pt;height:20.25pt" o:ole="">
            <v:imagedata r:id="rId53" o:title=""/>
          </v:shape>
          <o:OLEObject Type="Embed" ProgID="Equation.3" ShapeID="_x0000_i1043" DrawAspect="Content" ObjectID="_1557816622" r:id="rId54"/>
        </w:object>
      </w:r>
      <w:r>
        <w:rPr>
          <w:sz w:val="28"/>
          <w:szCs w:val="28"/>
        </w:rPr>
        <w:t xml:space="preserve"> y  </w:t>
      </w:r>
      <w:r w:rsidR="0074348D" w:rsidRPr="0074348D">
        <w:rPr>
          <w:position w:val="-24"/>
          <w:sz w:val="28"/>
          <w:szCs w:val="28"/>
        </w:rPr>
        <w:object w:dxaOrig="820" w:dyaOrig="560">
          <v:shape id="_x0000_i1044" type="#_x0000_t75" style="width:63.75pt;height:40.5pt" o:ole="">
            <v:imagedata r:id="rId55" o:title=""/>
          </v:shape>
          <o:OLEObject Type="Embed" ProgID="Equation.3" ShapeID="_x0000_i1044" DrawAspect="Content" ObjectID="_1557816623" r:id="rId56"/>
        </w:object>
      </w:r>
    </w:p>
    <w:p w:rsidR="0074348D" w:rsidRDefault="0074348D" w:rsidP="00094C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Método: Capas o cortezas cilíndricas</w:t>
      </w:r>
    </w:p>
    <w:p w:rsidR="0074348D" w:rsidRDefault="0074348D" w:rsidP="00094C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Radio: </w:t>
      </w:r>
      <w:r w:rsidRPr="0074348D">
        <w:rPr>
          <w:position w:val="-8"/>
          <w:sz w:val="28"/>
          <w:szCs w:val="28"/>
        </w:rPr>
        <w:object w:dxaOrig="1440" w:dyaOrig="279">
          <v:shape id="_x0000_i1045" type="#_x0000_t75" style="width:112.5pt;height:20.25pt" o:ole="">
            <v:imagedata r:id="rId57" o:title=""/>
          </v:shape>
          <o:OLEObject Type="Embed" ProgID="Equation.3" ShapeID="_x0000_i1045" DrawAspect="Content" ObjectID="_1557816624" r:id="rId58"/>
        </w:object>
      </w:r>
    </w:p>
    <w:p w:rsidR="0074348D" w:rsidRDefault="0074348D" w:rsidP="00094C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Altura: </w:t>
      </w:r>
      <w:r w:rsidR="00821D62" w:rsidRPr="0074348D">
        <w:rPr>
          <w:position w:val="-18"/>
          <w:sz w:val="28"/>
          <w:szCs w:val="28"/>
        </w:rPr>
        <w:object w:dxaOrig="3159" w:dyaOrig="540">
          <v:shape id="_x0000_i1046" type="#_x0000_t75" style="width:246.75pt;height:39pt" o:ole="">
            <v:imagedata r:id="rId59" o:title=""/>
          </v:shape>
          <o:OLEObject Type="Embed" ProgID="Equation.3" ShapeID="_x0000_i1046" DrawAspect="Content" ObjectID="_1557816625" r:id="rId60"/>
        </w:object>
      </w:r>
    </w:p>
    <w:p w:rsidR="0074348D" w:rsidRDefault="00821D62" w:rsidP="00094CFF">
      <w:pPr>
        <w:ind w:firstLine="708"/>
        <w:jc w:val="both"/>
        <w:rPr>
          <w:sz w:val="28"/>
          <w:szCs w:val="28"/>
        </w:rPr>
      </w:pPr>
      <w:r w:rsidRPr="0074348D">
        <w:rPr>
          <w:position w:val="-32"/>
          <w:sz w:val="28"/>
          <w:szCs w:val="28"/>
          <w:highlight w:val="yellow"/>
        </w:rPr>
        <w:object w:dxaOrig="2780" w:dyaOrig="920">
          <v:shape id="_x0000_i1047" type="#_x0000_t75" style="width:217.5pt;height:66.75pt" o:ole="">
            <v:imagedata r:id="rId61" o:title=""/>
          </v:shape>
          <o:OLEObject Type="Embed" ProgID="Equation.3" ShapeID="_x0000_i1047" DrawAspect="Content" ObjectID="_1557816626" r:id="rId62"/>
        </w:object>
      </w:r>
    </w:p>
    <w:p w:rsidR="00094CFF" w:rsidRDefault="00094CF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63815" w:rsidRDefault="00A63815" w:rsidP="0074348D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 w:rsidRPr="0074348D">
        <w:rPr>
          <w:sz w:val="28"/>
          <w:szCs w:val="28"/>
        </w:rPr>
        <w:lastRenderedPageBreak/>
        <w:t xml:space="preserve">Plantear el volumen del sólido de revolución que se genera al rotar la región </w:t>
      </w:r>
      <w:r w:rsidRPr="0074348D">
        <w:rPr>
          <w:b/>
          <w:sz w:val="28"/>
          <w:szCs w:val="28"/>
        </w:rPr>
        <w:t>R</w:t>
      </w:r>
      <w:r w:rsidRPr="0074348D">
        <w:rPr>
          <w:sz w:val="28"/>
          <w:szCs w:val="28"/>
        </w:rPr>
        <w:t xml:space="preserve"> alrededor de la recta </w:t>
      </w:r>
      <w:r w:rsidR="00821D62" w:rsidRPr="00821D62">
        <w:rPr>
          <w:position w:val="-8"/>
        </w:rPr>
        <w:object w:dxaOrig="560" w:dyaOrig="260">
          <v:shape id="_x0000_i1048" type="#_x0000_t75" style="width:43.5pt;height:18.75pt" o:ole="">
            <v:imagedata r:id="rId63" o:title=""/>
          </v:shape>
          <o:OLEObject Type="Embed" ProgID="Equation.3" ShapeID="_x0000_i1048" DrawAspect="Content" ObjectID="_1557816627" r:id="rId64"/>
        </w:object>
      </w:r>
      <w:r w:rsidRPr="0074348D">
        <w:rPr>
          <w:sz w:val="28"/>
          <w:szCs w:val="28"/>
        </w:rPr>
        <w:t>.</w:t>
      </w:r>
    </w:p>
    <w:p w:rsidR="00821D62" w:rsidRPr="0074348D" w:rsidRDefault="00821D62" w:rsidP="00821D62">
      <w:pPr>
        <w:pStyle w:val="Prrafodelista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VE"/>
        </w:rPr>
        <w:drawing>
          <wp:inline distT="0" distB="0" distL="0" distR="0">
            <wp:extent cx="2506824" cy="1666875"/>
            <wp:effectExtent l="19050" t="0" r="7776" b="0"/>
            <wp:docPr id="406" name="Imagen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24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62" w:rsidRDefault="00821D62" w:rsidP="00094C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Método: Arandelas</w:t>
      </w:r>
    </w:p>
    <w:p w:rsidR="00821D62" w:rsidRDefault="00821D62" w:rsidP="00094C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Radio Exterior: </w:t>
      </w:r>
      <w:r>
        <w:rPr>
          <w:sz w:val="28"/>
          <w:szCs w:val="28"/>
        </w:rPr>
        <w:tab/>
      </w:r>
      <w:r w:rsidRPr="0074348D">
        <w:rPr>
          <w:position w:val="-8"/>
          <w:sz w:val="28"/>
          <w:szCs w:val="28"/>
        </w:rPr>
        <w:object w:dxaOrig="2079" w:dyaOrig="320">
          <v:shape id="_x0000_i1049" type="#_x0000_t75" style="width:162.75pt;height:23.25pt" o:ole="">
            <v:imagedata r:id="rId66" o:title=""/>
          </v:shape>
          <o:OLEObject Type="Embed" ProgID="Equation.3" ShapeID="_x0000_i1049" DrawAspect="Content" ObjectID="_1557816628" r:id="rId67"/>
        </w:object>
      </w:r>
    </w:p>
    <w:p w:rsidR="00821D62" w:rsidRDefault="00821D62" w:rsidP="00094C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Radio Interior:</w:t>
      </w:r>
      <w:r>
        <w:rPr>
          <w:sz w:val="28"/>
          <w:szCs w:val="28"/>
        </w:rPr>
        <w:tab/>
      </w:r>
      <w:r w:rsidR="00686985" w:rsidRPr="00686985">
        <w:rPr>
          <w:position w:val="-10"/>
          <w:sz w:val="28"/>
          <w:szCs w:val="28"/>
        </w:rPr>
        <w:object w:dxaOrig="1579" w:dyaOrig="340">
          <v:shape id="_x0000_i1050" type="#_x0000_t75" style="width:123.75pt;height:24.75pt" o:ole="">
            <v:imagedata r:id="rId68" o:title=""/>
          </v:shape>
          <o:OLEObject Type="Embed" ProgID="Equation.3" ShapeID="_x0000_i1050" DrawAspect="Content" ObjectID="_1557816629" r:id="rId69"/>
        </w:object>
      </w:r>
    </w:p>
    <w:p w:rsidR="00821D62" w:rsidRDefault="00094CFF" w:rsidP="00094CFF">
      <w:pPr>
        <w:ind w:firstLine="708"/>
        <w:jc w:val="both"/>
        <w:rPr>
          <w:sz w:val="28"/>
          <w:szCs w:val="28"/>
        </w:rPr>
      </w:pPr>
      <w:r w:rsidRPr="0074348D">
        <w:rPr>
          <w:position w:val="-32"/>
          <w:sz w:val="28"/>
          <w:szCs w:val="28"/>
          <w:highlight w:val="yellow"/>
        </w:rPr>
        <w:object w:dxaOrig="2299" w:dyaOrig="740">
          <v:shape id="_x0000_i1051" type="#_x0000_t75" style="width:180pt;height:54pt" o:ole="">
            <v:imagedata r:id="rId70" o:title=""/>
          </v:shape>
          <o:OLEObject Type="Embed" ProgID="Equation.3" ShapeID="_x0000_i1051" DrawAspect="Content" ObjectID="_1557816630" r:id="rId71"/>
        </w:object>
      </w:r>
    </w:p>
    <w:p w:rsidR="00FD57AB" w:rsidRDefault="00FD57A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63815" w:rsidRDefault="00A63815" w:rsidP="00821D62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 w:rsidRPr="00821D62">
        <w:rPr>
          <w:sz w:val="28"/>
          <w:szCs w:val="28"/>
        </w:rPr>
        <w:lastRenderedPageBreak/>
        <w:t xml:space="preserve">Plantear el volumen del sólido de revolución que se genera al rotar la región </w:t>
      </w:r>
      <w:r w:rsidRPr="00821D62">
        <w:rPr>
          <w:b/>
          <w:sz w:val="28"/>
          <w:szCs w:val="28"/>
        </w:rPr>
        <w:t>R</w:t>
      </w:r>
      <w:r w:rsidRPr="00821D62">
        <w:rPr>
          <w:sz w:val="28"/>
          <w:szCs w:val="28"/>
        </w:rPr>
        <w:t xml:space="preserve"> alrededor de la recta </w:t>
      </w:r>
      <w:r w:rsidR="00BB2F1A" w:rsidRPr="00BB2F1A">
        <w:rPr>
          <w:position w:val="-6"/>
        </w:rPr>
        <w:object w:dxaOrig="420" w:dyaOrig="240">
          <v:shape id="_x0000_i1052" type="#_x0000_t75" style="width:33pt;height:17.25pt" o:ole="">
            <v:imagedata r:id="rId72" o:title=""/>
          </v:shape>
          <o:OLEObject Type="Embed" ProgID="Equation.3" ShapeID="_x0000_i1052" DrawAspect="Content" ObjectID="_1557816631" r:id="rId73"/>
        </w:object>
      </w:r>
      <w:r w:rsidRPr="00821D62">
        <w:rPr>
          <w:sz w:val="28"/>
          <w:szCs w:val="28"/>
        </w:rPr>
        <w:t>.</w:t>
      </w:r>
    </w:p>
    <w:p w:rsidR="00BB2F1A" w:rsidRDefault="00BB2F1A" w:rsidP="00BB2F1A">
      <w:pPr>
        <w:pStyle w:val="Prrafodelista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VE"/>
        </w:rPr>
        <w:drawing>
          <wp:inline distT="0" distB="0" distL="0" distR="0">
            <wp:extent cx="2302876" cy="1685925"/>
            <wp:effectExtent l="19050" t="0" r="2174" b="0"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76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1A" w:rsidRDefault="00BB2F1A" w:rsidP="00BB2F1A">
      <w:pPr>
        <w:pStyle w:val="Prrafodelista"/>
        <w:jc w:val="both"/>
        <w:rPr>
          <w:sz w:val="28"/>
          <w:szCs w:val="28"/>
        </w:rPr>
      </w:pPr>
      <w:r>
        <w:rPr>
          <w:sz w:val="28"/>
          <w:szCs w:val="28"/>
        </w:rPr>
        <w:t>Método: Capas o cortezas cilíndricas</w:t>
      </w:r>
    </w:p>
    <w:p w:rsidR="00BB2F1A" w:rsidRDefault="00BB2F1A" w:rsidP="00094C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Radio: </w:t>
      </w:r>
      <w:r w:rsidRPr="00BB2F1A">
        <w:rPr>
          <w:position w:val="-6"/>
          <w:sz w:val="28"/>
          <w:szCs w:val="28"/>
        </w:rPr>
        <w:object w:dxaOrig="660" w:dyaOrig="240">
          <v:shape id="_x0000_i1053" type="#_x0000_t75" style="width:51.75pt;height:17.25pt" o:ole="">
            <v:imagedata r:id="rId75" o:title=""/>
          </v:shape>
          <o:OLEObject Type="Embed" ProgID="Equation.3" ShapeID="_x0000_i1053" DrawAspect="Content" ObjectID="_1557816632" r:id="rId76"/>
        </w:object>
      </w:r>
    </w:p>
    <w:p w:rsidR="00BB2F1A" w:rsidRDefault="00BB2F1A" w:rsidP="00094C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Altura: </w:t>
      </w:r>
      <w:r w:rsidRPr="00BB2F1A">
        <w:rPr>
          <w:position w:val="-8"/>
          <w:sz w:val="28"/>
          <w:szCs w:val="28"/>
        </w:rPr>
        <w:object w:dxaOrig="1460" w:dyaOrig="279">
          <v:shape id="_x0000_i1054" type="#_x0000_t75" style="width:114pt;height:20.25pt" o:ole="">
            <v:imagedata r:id="rId77" o:title=""/>
          </v:shape>
          <o:OLEObject Type="Embed" ProgID="Equation.3" ShapeID="_x0000_i1054" DrawAspect="Content" ObjectID="_1557816633" r:id="rId78"/>
        </w:object>
      </w:r>
    </w:p>
    <w:p w:rsidR="00BB2F1A" w:rsidRDefault="00BB2F1A" w:rsidP="00094CFF">
      <w:pPr>
        <w:ind w:firstLine="708"/>
        <w:jc w:val="both"/>
        <w:rPr>
          <w:sz w:val="28"/>
          <w:szCs w:val="28"/>
        </w:rPr>
      </w:pPr>
      <w:r w:rsidRPr="0074348D">
        <w:rPr>
          <w:position w:val="-32"/>
          <w:sz w:val="28"/>
          <w:szCs w:val="28"/>
          <w:highlight w:val="yellow"/>
        </w:rPr>
        <w:object w:dxaOrig="2439" w:dyaOrig="740">
          <v:shape id="_x0000_i1055" type="#_x0000_t75" style="width:190.5pt;height:54pt" o:ole="">
            <v:imagedata r:id="rId79" o:title=""/>
          </v:shape>
          <o:OLEObject Type="Embed" ProgID="Equation.3" ShapeID="_x0000_i1055" DrawAspect="Content" ObjectID="_1557816634" r:id="rId80"/>
        </w:object>
      </w:r>
    </w:p>
    <w:p w:rsidR="00BB2F1A" w:rsidRDefault="00BB2F1A" w:rsidP="00094C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Método: Arandelas</w:t>
      </w:r>
    </w:p>
    <w:p w:rsidR="00BB2F1A" w:rsidRDefault="00BB2F1A" w:rsidP="00094C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Radio Exterior: </w:t>
      </w:r>
      <w:r>
        <w:rPr>
          <w:sz w:val="28"/>
          <w:szCs w:val="28"/>
        </w:rPr>
        <w:tab/>
      </w:r>
      <w:r w:rsidRPr="0074348D">
        <w:rPr>
          <w:position w:val="-8"/>
          <w:sz w:val="28"/>
          <w:szCs w:val="28"/>
        </w:rPr>
        <w:object w:dxaOrig="960" w:dyaOrig="260">
          <v:shape id="_x0000_i1056" type="#_x0000_t75" style="width:75pt;height:18.75pt" o:ole="">
            <v:imagedata r:id="rId81" o:title=""/>
          </v:shape>
          <o:OLEObject Type="Embed" ProgID="Equation.3" ShapeID="_x0000_i1056" DrawAspect="Content" ObjectID="_1557816635" r:id="rId82"/>
        </w:object>
      </w:r>
    </w:p>
    <w:p w:rsidR="00BB2F1A" w:rsidRDefault="00BB2F1A" w:rsidP="00094C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Radio Interior:</w:t>
      </w:r>
      <w:r>
        <w:rPr>
          <w:sz w:val="28"/>
          <w:szCs w:val="28"/>
        </w:rPr>
        <w:tab/>
      </w:r>
      <w:r w:rsidR="00325F95" w:rsidRPr="00BB2F1A">
        <w:rPr>
          <w:position w:val="-6"/>
          <w:sz w:val="28"/>
          <w:szCs w:val="28"/>
        </w:rPr>
        <w:object w:dxaOrig="880" w:dyaOrig="240">
          <v:shape id="_x0000_i1057" type="#_x0000_t75" style="width:69pt;height:17.25pt" o:ole="">
            <v:imagedata r:id="rId83" o:title=""/>
          </v:shape>
          <o:OLEObject Type="Embed" ProgID="Equation.3" ShapeID="_x0000_i1057" DrawAspect="Content" ObjectID="_1557816636" r:id="rId84"/>
        </w:object>
      </w:r>
    </w:p>
    <w:p w:rsidR="00BB2F1A" w:rsidRDefault="00FD57AB" w:rsidP="00094CFF">
      <w:pPr>
        <w:ind w:firstLine="708"/>
        <w:jc w:val="both"/>
        <w:rPr>
          <w:sz w:val="28"/>
          <w:szCs w:val="28"/>
        </w:rPr>
      </w:pPr>
      <w:r w:rsidRPr="00BB2F1A">
        <w:rPr>
          <w:position w:val="-52"/>
          <w:sz w:val="28"/>
          <w:szCs w:val="28"/>
          <w:highlight w:val="yellow"/>
        </w:rPr>
        <w:object w:dxaOrig="1980" w:dyaOrig="940">
          <v:shape id="_x0000_i1058" type="#_x0000_t75" style="width:154.5pt;height:68.25pt" o:ole="">
            <v:imagedata r:id="rId85" o:title=""/>
          </v:shape>
          <o:OLEObject Type="Embed" ProgID="Equation.3" ShapeID="_x0000_i1058" DrawAspect="Content" ObjectID="_1557816637" r:id="rId86"/>
        </w:object>
      </w:r>
    </w:p>
    <w:p w:rsidR="00D47446" w:rsidRDefault="00D47446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:rsidR="00D47446" w:rsidRDefault="00D47446" w:rsidP="00D47446">
      <w:pPr>
        <w:jc w:val="both"/>
        <w:rPr>
          <w:b/>
          <w:sz w:val="28"/>
          <w:szCs w:val="28"/>
        </w:rPr>
      </w:pPr>
      <w:r w:rsidRPr="007F4D67">
        <w:rPr>
          <w:b/>
          <w:sz w:val="28"/>
          <w:szCs w:val="28"/>
        </w:rPr>
        <w:lastRenderedPageBreak/>
        <w:t>Problema</w:t>
      </w:r>
      <w:r>
        <w:rPr>
          <w:b/>
          <w:sz w:val="28"/>
          <w:szCs w:val="28"/>
        </w:rPr>
        <w:t>s propuestos</w:t>
      </w:r>
    </w:p>
    <w:p w:rsidR="00D41495" w:rsidRPr="00941679" w:rsidRDefault="00EA24A1" w:rsidP="00941679">
      <w:pPr>
        <w:pStyle w:val="Prrafodelista"/>
        <w:numPr>
          <w:ilvl w:val="0"/>
          <w:numId w:val="3"/>
        </w:numPr>
        <w:spacing w:after="0" w:line="240" w:lineRule="auto"/>
        <w:ind w:left="567" w:hanging="567"/>
        <w:jc w:val="both"/>
        <w:rPr>
          <w:sz w:val="24"/>
          <w:szCs w:val="24"/>
          <w:lang w:val="es-ES"/>
        </w:rPr>
      </w:pPr>
      <w:r w:rsidRPr="00941679">
        <w:rPr>
          <w:sz w:val="24"/>
          <w:szCs w:val="24"/>
          <w:lang w:val="es-ES"/>
        </w:rPr>
        <w:t>Calcular el volumen generado por la rotación de la región limitada por</w:t>
      </w:r>
      <w:r w:rsidR="002644E8" w:rsidRPr="008E3E90">
        <w:rPr>
          <w:position w:val="-8"/>
          <w:sz w:val="24"/>
          <w:szCs w:val="24"/>
          <w:lang w:val="es-ES"/>
        </w:rPr>
        <w:object w:dxaOrig="639" w:dyaOrig="320">
          <v:shape id="_x0000_i1059" type="#_x0000_t75" style="width:50.25pt;height:23.25pt" o:ole="">
            <v:imagedata r:id="rId87" o:title=""/>
          </v:shape>
          <o:OLEObject Type="Embed" ProgID="Equation.3" ShapeID="_x0000_i1059" DrawAspect="Content" ObjectID="_1557816638" r:id="rId88"/>
        </w:object>
      </w:r>
      <w:r w:rsidR="00941679" w:rsidRPr="00941679">
        <w:rPr>
          <w:sz w:val="24"/>
          <w:szCs w:val="24"/>
          <w:lang w:val="es-ES"/>
        </w:rPr>
        <w:t xml:space="preserve">, </w:t>
      </w:r>
      <w:r w:rsidR="006F059D" w:rsidRPr="008E3E90">
        <w:rPr>
          <w:position w:val="-8"/>
          <w:sz w:val="24"/>
          <w:szCs w:val="24"/>
          <w:lang w:val="es-ES"/>
        </w:rPr>
        <w:object w:dxaOrig="700" w:dyaOrig="320">
          <v:shape id="_x0000_i1060" type="#_x0000_t75" style="width:54.75pt;height:23.25pt" o:ole="">
            <v:imagedata r:id="rId89" o:title=""/>
          </v:shape>
          <o:OLEObject Type="Embed" ProgID="Equation.3" ShapeID="_x0000_i1060" DrawAspect="Content" ObjectID="_1557816639" r:id="rId90"/>
        </w:object>
      </w:r>
      <w:r w:rsidRPr="00941679">
        <w:rPr>
          <w:sz w:val="24"/>
          <w:szCs w:val="24"/>
          <w:lang w:val="es-ES"/>
        </w:rPr>
        <w:t>,</w:t>
      </w:r>
      <w:r w:rsidR="006F059D" w:rsidRPr="00941679">
        <w:rPr>
          <w:sz w:val="24"/>
          <w:szCs w:val="24"/>
          <w:lang w:val="es-ES"/>
        </w:rPr>
        <w:t xml:space="preserve"> </w:t>
      </w:r>
      <w:r w:rsidR="008E3E90" w:rsidRPr="008E3E90">
        <w:rPr>
          <w:position w:val="-6"/>
          <w:sz w:val="24"/>
          <w:szCs w:val="24"/>
          <w:lang w:val="es-ES"/>
        </w:rPr>
        <w:object w:dxaOrig="460" w:dyaOrig="240">
          <v:shape id="_x0000_i1061" type="#_x0000_t75" style="width:36pt;height:17.25pt" o:ole="">
            <v:imagedata r:id="rId91" o:title=""/>
          </v:shape>
          <o:OLEObject Type="Embed" ProgID="Equation.3" ShapeID="_x0000_i1061" DrawAspect="Content" ObjectID="_1557816640" r:id="rId92"/>
        </w:object>
      </w:r>
      <w:r w:rsidR="00941679" w:rsidRPr="00941679">
        <w:rPr>
          <w:sz w:val="24"/>
          <w:szCs w:val="24"/>
          <w:lang w:val="es-ES"/>
        </w:rPr>
        <w:t xml:space="preserve"> </w:t>
      </w:r>
      <w:r w:rsidR="009A7B0C" w:rsidRPr="00941679">
        <w:rPr>
          <w:position w:val="-4"/>
          <w:sz w:val="24"/>
          <w:szCs w:val="24"/>
          <w:lang w:val="es-ES"/>
        </w:rPr>
        <w:object w:dxaOrig="200" w:dyaOrig="180">
          <v:shape id="_x0000_i1062" type="#_x0000_t75" style="width:15.75pt;height:12.75pt" o:ole="">
            <v:imagedata r:id="rId93" o:title=""/>
          </v:shape>
          <o:OLEObject Type="Embed" ProgID="Equation.3" ShapeID="_x0000_i1062" DrawAspect="Content" ObjectID="_1557816641" r:id="rId94"/>
        </w:object>
      </w:r>
      <w:r w:rsidR="00D41495" w:rsidRPr="00941679">
        <w:rPr>
          <w:sz w:val="24"/>
          <w:szCs w:val="24"/>
          <w:lang w:val="es-ES"/>
        </w:rPr>
        <w:t xml:space="preserve"> </w:t>
      </w:r>
      <w:r w:rsidR="008E3E90" w:rsidRPr="008E3E90">
        <w:rPr>
          <w:position w:val="-6"/>
          <w:sz w:val="24"/>
          <w:szCs w:val="24"/>
          <w:lang w:val="es-ES"/>
        </w:rPr>
        <w:object w:dxaOrig="639" w:dyaOrig="240">
          <v:shape id="_x0000_i1063" type="#_x0000_t75" style="width:50.25pt;height:17.25pt" o:ole="">
            <v:imagedata r:id="rId95" o:title=""/>
          </v:shape>
          <o:OLEObject Type="Embed" ProgID="Equation.3" ShapeID="_x0000_i1063" DrawAspect="Content" ObjectID="_1557816642" r:id="rId96"/>
        </w:object>
      </w:r>
      <w:r w:rsidR="00941679" w:rsidRPr="00941679">
        <w:rPr>
          <w:sz w:val="24"/>
          <w:szCs w:val="24"/>
          <w:lang w:val="es-ES"/>
        </w:rPr>
        <w:t xml:space="preserve">,  al </w:t>
      </w:r>
      <w:r w:rsidR="00D41495" w:rsidRPr="00941679">
        <w:rPr>
          <w:sz w:val="24"/>
          <w:szCs w:val="24"/>
          <w:lang w:val="es-ES"/>
        </w:rPr>
        <w:t xml:space="preserve">rotar </w:t>
      </w:r>
      <w:r w:rsidRPr="00941679">
        <w:rPr>
          <w:sz w:val="24"/>
          <w:szCs w:val="24"/>
          <w:lang w:val="es-ES"/>
        </w:rPr>
        <w:t xml:space="preserve">alrededor de </w:t>
      </w:r>
      <w:r w:rsidR="008E3E90" w:rsidRPr="008E3E90">
        <w:rPr>
          <w:position w:val="-6"/>
          <w:sz w:val="24"/>
          <w:szCs w:val="24"/>
          <w:lang w:val="es-ES"/>
        </w:rPr>
        <w:object w:dxaOrig="540" w:dyaOrig="240">
          <v:shape id="_x0000_i1064" type="#_x0000_t75" style="width:42pt;height:17.25pt" o:ole="">
            <v:imagedata r:id="rId97" o:title=""/>
          </v:shape>
          <o:OLEObject Type="Embed" ProgID="Equation.3" ShapeID="_x0000_i1064" DrawAspect="Content" ObjectID="_1557816643" r:id="rId98"/>
        </w:object>
      </w:r>
      <w:r w:rsidRPr="00941679">
        <w:rPr>
          <w:sz w:val="24"/>
          <w:szCs w:val="24"/>
          <w:lang w:val="es-ES"/>
        </w:rPr>
        <w:t xml:space="preserve">.  </w:t>
      </w:r>
      <w:r w:rsidRPr="00941679">
        <w:rPr>
          <w:sz w:val="24"/>
          <w:szCs w:val="24"/>
          <w:lang w:val="es-ES"/>
        </w:rPr>
        <w:tab/>
      </w:r>
    </w:p>
    <w:p w:rsidR="00EA24A1" w:rsidRPr="00941679" w:rsidRDefault="00D41495" w:rsidP="00941679">
      <w:pPr>
        <w:spacing w:after="0" w:line="240" w:lineRule="auto"/>
        <w:ind w:left="2832" w:firstLine="708"/>
        <w:jc w:val="both"/>
        <w:rPr>
          <w:sz w:val="24"/>
          <w:szCs w:val="24"/>
          <w:lang w:val="es-ES"/>
        </w:rPr>
      </w:pPr>
      <w:r w:rsidRPr="00941679">
        <w:rPr>
          <w:b/>
          <w:sz w:val="24"/>
          <w:szCs w:val="24"/>
          <w:lang w:val="es-ES"/>
        </w:rPr>
        <w:t>Respuesta:</w:t>
      </w:r>
      <w:r w:rsidRPr="00941679">
        <w:rPr>
          <w:sz w:val="24"/>
          <w:szCs w:val="24"/>
          <w:lang w:val="es-ES"/>
        </w:rPr>
        <w:t xml:space="preserve"> </w:t>
      </w:r>
      <w:r w:rsidR="00EA24A1" w:rsidRPr="00941679">
        <w:rPr>
          <w:sz w:val="24"/>
          <w:szCs w:val="24"/>
          <w:lang w:val="es-ES"/>
        </w:rPr>
        <w:t xml:space="preserve"> </w:t>
      </w:r>
      <w:r w:rsidR="002644E8" w:rsidRPr="002644E8">
        <w:rPr>
          <w:position w:val="-20"/>
          <w:highlight w:val="yellow"/>
          <w:lang w:val="es-ES"/>
        </w:rPr>
        <w:object w:dxaOrig="1680" w:dyaOrig="499">
          <v:shape id="_x0000_i1065" type="#_x0000_t75" style="width:114.75pt;height:33.75pt" o:ole="">
            <v:imagedata r:id="rId99" o:title=""/>
          </v:shape>
          <o:OLEObject Type="Embed" ProgID="Equation.3" ShapeID="_x0000_i1065" DrawAspect="Content" ObjectID="_1557816644" r:id="rId100"/>
        </w:object>
      </w:r>
    </w:p>
    <w:p w:rsidR="00A01449" w:rsidRDefault="00A01449" w:rsidP="00A01449">
      <w:pPr>
        <w:pStyle w:val="Prrafodelista"/>
        <w:numPr>
          <w:ilvl w:val="0"/>
          <w:numId w:val="3"/>
        </w:numPr>
        <w:spacing w:after="0" w:line="240" w:lineRule="auto"/>
        <w:ind w:left="567" w:hanging="567"/>
        <w:jc w:val="both"/>
        <w:rPr>
          <w:sz w:val="24"/>
          <w:szCs w:val="24"/>
          <w:lang w:val="es-ES"/>
        </w:rPr>
      </w:pPr>
      <w:r w:rsidRPr="008E3E90">
        <w:rPr>
          <w:sz w:val="24"/>
          <w:szCs w:val="24"/>
          <w:lang w:val="es-ES"/>
        </w:rPr>
        <w:t>Sea R</w:t>
      </w:r>
      <w:r w:rsidR="00EA24A1" w:rsidRPr="008E3E90">
        <w:rPr>
          <w:sz w:val="24"/>
          <w:szCs w:val="24"/>
          <w:lang w:val="es-ES"/>
        </w:rPr>
        <w:t xml:space="preserve"> la región del plano limitada por </w:t>
      </w:r>
      <w:r w:rsidRPr="008E3E90">
        <w:rPr>
          <w:sz w:val="24"/>
          <w:szCs w:val="24"/>
          <w:lang w:val="es-ES"/>
        </w:rPr>
        <w:object w:dxaOrig="620" w:dyaOrig="320">
          <v:shape id="_x0000_i1066" type="#_x0000_t75" style="width:48.75pt;height:23.25pt" o:ole="">
            <v:imagedata r:id="rId101" o:title=""/>
          </v:shape>
          <o:OLEObject Type="Embed" ProgID="Equation.3" ShapeID="_x0000_i1066" DrawAspect="Content" ObjectID="_1557816645" r:id="rId102"/>
        </w:object>
      </w:r>
      <w:r w:rsidRPr="008E3E90">
        <w:rPr>
          <w:sz w:val="24"/>
          <w:szCs w:val="24"/>
          <w:lang w:val="es-ES"/>
        </w:rPr>
        <w:t>,</w:t>
      </w:r>
      <w:r w:rsidRPr="008E3E90">
        <w:rPr>
          <w:sz w:val="24"/>
          <w:szCs w:val="24"/>
          <w:lang w:val="es-ES"/>
        </w:rPr>
        <w:object w:dxaOrig="460" w:dyaOrig="260">
          <v:shape id="_x0000_i1067" type="#_x0000_t75" style="width:36pt;height:18.75pt" o:ole="">
            <v:imagedata r:id="rId103" o:title=""/>
          </v:shape>
          <o:OLEObject Type="Embed" ProgID="Equation.3" ShapeID="_x0000_i1067" DrawAspect="Content" ObjectID="_1557816646" r:id="rId104"/>
        </w:object>
      </w:r>
      <w:r w:rsidRPr="008E3E90">
        <w:rPr>
          <w:sz w:val="24"/>
          <w:szCs w:val="24"/>
          <w:lang w:val="es-ES"/>
        </w:rPr>
        <w:t xml:space="preserve"> y </w:t>
      </w:r>
      <w:r w:rsidRPr="008E3E90">
        <w:rPr>
          <w:sz w:val="24"/>
          <w:szCs w:val="24"/>
          <w:lang w:val="es-ES"/>
        </w:rPr>
        <w:object w:dxaOrig="720" w:dyaOrig="260">
          <v:shape id="_x0000_i1068" type="#_x0000_t75" style="width:56.25pt;height:18.75pt" o:ole="">
            <v:imagedata r:id="rId105" o:title=""/>
          </v:shape>
          <o:OLEObject Type="Embed" ProgID="Equation.3" ShapeID="_x0000_i1068" DrawAspect="Content" ObjectID="_1557816647" r:id="rId106"/>
        </w:object>
      </w:r>
      <w:r w:rsidRPr="008E3E90">
        <w:rPr>
          <w:sz w:val="24"/>
          <w:szCs w:val="24"/>
          <w:lang w:val="es-ES"/>
        </w:rPr>
        <w:t>.</w:t>
      </w:r>
    </w:p>
    <w:p w:rsidR="00D41495" w:rsidRPr="00A01449" w:rsidRDefault="00EA24A1" w:rsidP="00A01449">
      <w:pPr>
        <w:pStyle w:val="Prrafodelista"/>
        <w:spacing w:after="0" w:line="240" w:lineRule="auto"/>
        <w:ind w:left="567"/>
        <w:jc w:val="both"/>
        <w:rPr>
          <w:sz w:val="24"/>
          <w:szCs w:val="24"/>
          <w:lang w:val="es-ES"/>
        </w:rPr>
      </w:pPr>
      <w:r w:rsidRPr="008E3E90">
        <w:rPr>
          <w:sz w:val="24"/>
          <w:szCs w:val="24"/>
          <w:lang w:val="es-ES"/>
        </w:rPr>
        <w:t>Calcular  el volumen  del sólido que se ob</w:t>
      </w:r>
      <w:r w:rsidR="00A01449" w:rsidRPr="008E3E90">
        <w:rPr>
          <w:sz w:val="24"/>
          <w:szCs w:val="24"/>
          <w:lang w:val="es-ES"/>
        </w:rPr>
        <w:t>tiene al hacer girar la región R</w:t>
      </w:r>
      <w:r w:rsidRPr="008E3E90">
        <w:rPr>
          <w:sz w:val="24"/>
          <w:szCs w:val="24"/>
          <w:lang w:val="es-ES"/>
        </w:rPr>
        <w:t xml:space="preserve"> alrededor del eje y.                                   </w:t>
      </w:r>
    </w:p>
    <w:p w:rsidR="00EA24A1" w:rsidRPr="00941679" w:rsidRDefault="00D41495" w:rsidP="00941679">
      <w:pPr>
        <w:ind w:left="2832" w:firstLine="708"/>
        <w:jc w:val="both"/>
        <w:rPr>
          <w:sz w:val="24"/>
          <w:szCs w:val="24"/>
          <w:lang w:val="es-ES"/>
        </w:rPr>
      </w:pPr>
      <w:r w:rsidRPr="00941679">
        <w:rPr>
          <w:b/>
          <w:sz w:val="24"/>
          <w:szCs w:val="24"/>
          <w:lang w:val="es-ES"/>
        </w:rPr>
        <w:t>Respuesta:</w:t>
      </w:r>
      <w:r w:rsidRPr="00941679">
        <w:rPr>
          <w:sz w:val="24"/>
          <w:szCs w:val="24"/>
          <w:lang w:val="es-ES"/>
        </w:rPr>
        <w:t xml:space="preserve"> </w:t>
      </w:r>
      <w:r w:rsidR="008116D0" w:rsidRPr="002644E8">
        <w:rPr>
          <w:position w:val="-20"/>
          <w:highlight w:val="yellow"/>
          <w:lang w:val="es-ES"/>
        </w:rPr>
        <w:object w:dxaOrig="760" w:dyaOrig="499">
          <v:shape id="_x0000_i1069" type="#_x0000_t75" style="width:49.5pt;height:32.25pt" o:ole="">
            <v:imagedata r:id="rId107" o:title=""/>
          </v:shape>
          <o:OLEObject Type="Embed" ProgID="Equation.3" ShapeID="_x0000_i1069" DrawAspect="Content" ObjectID="_1557816648" r:id="rId108"/>
        </w:object>
      </w:r>
      <w:r w:rsidR="00EA24A1" w:rsidRPr="00941679">
        <w:rPr>
          <w:sz w:val="24"/>
          <w:szCs w:val="24"/>
          <w:lang w:val="es-ES"/>
        </w:rPr>
        <w:t xml:space="preserve">                 </w:t>
      </w:r>
    </w:p>
    <w:p w:rsidR="00EA24A1" w:rsidRPr="008E3E90" w:rsidRDefault="00EA24A1" w:rsidP="00EA24A1">
      <w:pPr>
        <w:pStyle w:val="Prrafodelista"/>
        <w:ind w:left="567" w:hanging="567"/>
        <w:jc w:val="both"/>
        <w:rPr>
          <w:sz w:val="24"/>
          <w:szCs w:val="24"/>
          <w:lang w:val="es-ES"/>
        </w:rPr>
      </w:pPr>
    </w:p>
    <w:p w:rsidR="00B66F9E" w:rsidRDefault="00EA24A1" w:rsidP="00EA24A1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sz w:val="24"/>
          <w:szCs w:val="24"/>
          <w:lang w:val="es-ES"/>
        </w:rPr>
      </w:pPr>
      <w:r w:rsidRPr="00294C8C">
        <w:rPr>
          <w:sz w:val="24"/>
          <w:szCs w:val="24"/>
          <w:lang w:val="es-ES"/>
        </w:rPr>
        <w:t xml:space="preserve">Dada la región </w:t>
      </w:r>
      <w:r w:rsidR="00B66F9E" w:rsidRPr="008E3E90">
        <w:rPr>
          <w:sz w:val="24"/>
          <w:szCs w:val="24"/>
          <w:lang w:val="es-ES"/>
        </w:rPr>
        <w:t xml:space="preserve">R </w:t>
      </w:r>
      <w:r w:rsidRPr="00294C8C">
        <w:rPr>
          <w:sz w:val="24"/>
          <w:szCs w:val="24"/>
          <w:lang w:val="es-ES"/>
        </w:rPr>
        <w:t xml:space="preserve">limitada por </w:t>
      </w:r>
      <w:r w:rsidRPr="008E3E90">
        <w:rPr>
          <w:sz w:val="24"/>
          <w:szCs w:val="24"/>
          <w:lang w:val="es-ES"/>
        </w:rPr>
        <w:object w:dxaOrig="1219" w:dyaOrig="400">
          <v:shape id="_x0000_i1070" type="#_x0000_t75" style="width:60.75pt;height:20.25pt" o:ole="">
            <v:imagedata r:id="rId109" o:title=""/>
          </v:shape>
          <o:OLEObject Type="Embed" ProgID="Equation.3" ShapeID="_x0000_i1070" DrawAspect="Content" ObjectID="_1557816649" r:id="rId110"/>
        </w:object>
      </w:r>
      <w:r w:rsidR="00084BB2" w:rsidRPr="008E3E90">
        <w:rPr>
          <w:sz w:val="24"/>
          <w:szCs w:val="24"/>
          <w:lang w:val="es-ES"/>
        </w:rPr>
        <w:fldChar w:fldCharType="begin"/>
      </w:r>
      <w:r w:rsidRPr="00294C8C">
        <w:rPr>
          <w:sz w:val="24"/>
          <w:szCs w:val="24"/>
          <w:lang w:val="es-ES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s-ES"/>
          </w:rPr>
          <m:t xml:space="preserve">  y= </m:t>
        </m:r>
        <m:sSup>
          <m:sSupPr>
            <m:ctrlPr>
              <w:rPr>
                <w:rFonts w:ascii="Cambria Math" w:hAnsi="Cambria Math"/>
                <w:sz w:val="24"/>
                <w:szCs w:val="24"/>
                <w:lang w:val="es-E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4"/>
                    <w:szCs w:val="24"/>
                    <w:lang w:val="es-E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s-ES"/>
                  </w:rPr>
                  <m:t>x-1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s-ES"/>
              </w:rPr>
              <m:t>2</m:t>
            </m:r>
          </m:sup>
        </m:sSup>
      </m:oMath>
      <w:r w:rsidRPr="00294C8C">
        <w:rPr>
          <w:sz w:val="24"/>
          <w:szCs w:val="24"/>
          <w:lang w:val="es-ES"/>
        </w:rPr>
        <w:instrText xml:space="preserve"> </w:instrText>
      </w:r>
      <w:r w:rsidR="00084BB2" w:rsidRPr="008E3E90">
        <w:rPr>
          <w:sz w:val="24"/>
          <w:szCs w:val="24"/>
          <w:lang w:val="es-ES"/>
        </w:rPr>
        <w:fldChar w:fldCharType="end"/>
      </w:r>
      <w:r w:rsidRPr="00294C8C">
        <w:rPr>
          <w:sz w:val="24"/>
          <w:szCs w:val="24"/>
          <w:lang w:val="es-ES"/>
        </w:rPr>
        <w:t xml:space="preserve"> </w:t>
      </w:r>
      <w:r w:rsidRPr="008E3E90">
        <w:rPr>
          <w:sz w:val="24"/>
          <w:szCs w:val="24"/>
          <w:lang w:val="es-ES"/>
        </w:rPr>
        <w:object w:dxaOrig="220" w:dyaOrig="200">
          <v:shape id="_x0000_i1071" type="#_x0000_t75" style="width:11.25pt;height:9.75pt" o:ole="">
            <v:imagedata r:id="rId111" o:title=""/>
          </v:shape>
          <o:OLEObject Type="Embed" ProgID="Equation.3" ShapeID="_x0000_i1071" DrawAspect="Content" ObjectID="_1557816650" r:id="rId112"/>
        </w:object>
      </w:r>
      <w:r w:rsidRPr="00294C8C">
        <w:rPr>
          <w:sz w:val="24"/>
          <w:szCs w:val="24"/>
          <w:lang w:val="es-ES"/>
        </w:rPr>
        <w:t xml:space="preserve"> </w:t>
      </w:r>
      <w:r w:rsidRPr="008E3E90">
        <w:rPr>
          <w:sz w:val="24"/>
          <w:szCs w:val="24"/>
          <w:lang w:val="es-ES"/>
        </w:rPr>
        <w:object w:dxaOrig="740" w:dyaOrig="380">
          <v:shape id="_x0000_i1072" type="#_x0000_t75" style="width:36.75pt;height:18.75pt" o:ole="">
            <v:imagedata r:id="rId113" o:title=""/>
          </v:shape>
          <o:OLEObject Type="Embed" ProgID="Equation.3" ShapeID="_x0000_i1072" DrawAspect="Content" ObjectID="_1557816651" r:id="rId114"/>
        </w:object>
      </w:r>
      <w:r w:rsidR="00084BB2" w:rsidRPr="008E3E90">
        <w:rPr>
          <w:sz w:val="24"/>
          <w:szCs w:val="24"/>
          <w:lang w:val="es-ES"/>
        </w:rPr>
        <w:fldChar w:fldCharType="begin"/>
      </w:r>
      <w:r w:rsidRPr="00294C8C">
        <w:rPr>
          <w:sz w:val="24"/>
          <w:szCs w:val="24"/>
          <w:lang w:val="es-ES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s-ES"/>
          </w:rPr>
          <m:t xml:space="preserve">y= </m:t>
        </m:r>
        <m:sSup>
          <m:sSupPr>
            <m:ctrlPr>
              <w:rPr>
                <w:rFonts w:ascii="Cambria Math" w:hAnsi="Cambria Math"/>
                <w:sz w:val="24"/>
                <w:szCs w:val="24"/>
                <w:lang w:val="es-E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s-E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s-ES"/>
              </w:rPr>
              <m:t>x</m:t>
            </m:r>
          </m:sup>
        </m:sSup>
      </m:oMath>
      <w:r w:rsidRPr="00294C8C">
        <w:rPr>
          <w:sz w:val="24"/>
          <w:szCs w:val="24"/>
          <w:lang w:val="es-ES"/>
        </w:rPr>
        <w:instrText xml:space="preserve"> </w:instrText>
      </w:r>
      <w:r w:rsidR="00084BB2" w:rsidRPr="008E3E90">
        <w:rPr>
          <w:sz w:val="24"/>
          <w:szCs w:val="24"/>
          <w:lang w:val="es-ES"/>
        </w:rPr>
        <w:fldChar w:fldCharType="end"/>
      </w:r>
      <w:r w:rsidRPr="00294C8C">
        <w:rPr>
          <w:sz w:val="24"/>
          <w:szCs w:val="24"/>
          <w:lang w:val="es-ES"/>
        </w:rPr>
        <w:t xml:space="preserve">,  si </w:t>
      </w:r>
      <w:r w:rsidRPr="008E3E90">
        <w:rPr>
          <w:sz w:val="24"/>
          <w:szCs w:val="24"/>
          <w:lang w:val="es-ES"/>
        </w:rPr>
        <w:object w:dxaOrig="900" w:dyaOrig="320">
          <v:shape id="_x0000_i1073" type="#_x0000_t75" style="width:45pt;height:16.5pt" o:ole="">
            <v:imagedata r:id="rId115" o:title=""/>
          </v:shape>
          <o:OLEObject Type="Embed" ProgID="Equation.3" ShapeID="_x0000_i1073" DrawAspect="Content" ObjectID="_1557816652" r:id="rId116"/>
        </w:object>
      </w:r>
      <w:r w:rsidR="00084BB2" w:rsidRPr="008E3E90">
        <w:rPr>
          <w:sz w:val="24"/>
          <w:szCs w:val="24"/>
          <w:lang w:val="es-ES"/>
        </w:rPr>
        <w:fldChar w:fldCharType="begin"/>
      </w:r>
      <w:r w:rsidRPr="00294C8C">
        <w:rPr>
          <w:sz w:val="24"/>
          <w:szCs w:val="24"/>
          <w:lang w:val="es-ES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s-ES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s-ES"/>
              </w:rPr>
              <m:t>0,2</m:t>
            </m:r>
          </m:e>
        </m:d>
      </m:oMath>
      <w:r w:rsidRPr="00294C8C">
        <w:rPr>
          <w:sz w:val="24"/>
          <w:szCs w:val="24"/>
          <w:lang w:val="es-ES"/>
        </w:rPr>
        <w:instrText xml:space="preserve"> </w:instrText>
      </w:r>
      <w:r w:rsidR="00084BB2" w:rsidRPr="008E3E90">
        <w:rPr>
          <w:sz w:val="24"/>
          <w:szCs w:val="24"/>
          <w:lang w:val="es-ES"/>
        </w:rPr>
        <w:fldChar w:fldCharType="end"/>
      </w:r>
      <w:r w:rsidRPr="00294C8C">
        <w:rPr>
          <w:sz w:val="24"/>
          <w:szCs w:val="24"/>
          <w:lang w:val="es-ES"/>
        </w:rPr>
        <w:t>.</w:t>
      </w:r>
    </w:p>
    <w:p w:rsidR="00832235" w:rsidRDefault="00A01449" w:rsidP="00A01449">
      <w:pPr>
        <w:pStyle w:val="Prrafodelista"/>
        <w:spacing w:after="200" w:line="276" w:lineRule="auto"/>
        <w:ind w:left="567"/>
        <w:jc w:val="center"/>
        <w:rPr>
          <w:sz w:val="24"/>
          <w:szCs w:val="24"/>
          <w:lang w:val="es-ES"/>
        </w:rPr>
      </w:pPr>
      <w:r w:rsidRPr="008E3E90">
        <w:rPr>
          <w:noProof/>
          <w:sz w:val="24"/>
          <w:szCs w:val="24"/>
          <w:lang w:eastAsia="es-VE"/>
        </w:rPr>
        <w:drawing>
          <wp:inline distT="0" distB="0" distL="0" distR="0">
            <wp:extent cx="2835849" cy="1924050"/>
            <wp:effectExtent l="19050" t="0" r="2601" b="0"/>
            <wp:docPr id="685" name="Imagen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49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49" w:rsidRPr="00A01449" w:rsidRDefault="00EA24A1" w:rsidP="00A01449">
      <w:pPr>
        <w:pStyle w:val="Prrafodelista"/>
        <w:numPr>
          <w:ilvl w:val="1"/>
          <w:numId w:val="3"/>
        </w:numPr>
        <w:spacing w:after="200" w:line="276" w:lineRule="auto"/>
        <w:ind w:left="1134" w:hanging="567"/>
        <w:jc w:val="both"/>
        <w:rPr>
          <w:sz w:val="24"/>
          <w:szCs w:val="24"/>
          <w:lang w:val="es-ES"/>
        </w:rPr>
      </w:pPr>
      <w:r w:rsidRPr="008E3E90">
        <w:rPr>
          <w:sz w:val="24"/>
          <w:szCs w:val="24"/>
          <w:lang w:val="es-ES"/>
        </w:rPr>
        <w:t>Calcular</w:t>
      </w:r>
      <w:r w:rsidRPr="00294C8C">
        <w:rPr>
          <w:sz w:val="24"/>
          <w:szCs w:val="24"/>
          <w:lang w:val="es-ES"/>
        </w:rPr>
        <w:t xml:space="preserve"> el volumen del sólido que se genera cuando </w:t>
      </w:r>
      <w:r w:rsidRPr="008E3E90">
        <w:rPr>
          <w:sz w:val="24"/>
          <w:szCs w:val="24"/>
          <w:lang w:val="es-ES"/>
        </w:rPr>
        <w:t>R</w:t>
      </w:r>
      <w:r w:rsidRPr="00294C8C">
        <w:rPr>
          <w:sz w:val="24"/>
          <w:szCs w:val="24"/>
          <w:lang w:val="es-ES"/>
        </w:rPr>
        <w:t xml:space="preserve"> gira  alrededor de </w:t>
      </w:r>
      <w:r w:rsidRPr="008E3E90">
        <w:rPr>
          <w:sz w:val="24"/>
          <w:szCs w:val="24"/>
          <w:lang w:val="es-ES"/>
        </w:rPr>
        <w:object w:dxaOrig="639" w:dyaOrig="279">
          <v:shape id="_x0000_i1074" type="#_x0000_t75" style="width:32.25pt;height:13.5pt" o:ole="">
            <v:imagedata r:id="rId118" o:title=""/>
          </v:shape>
          <o:OLEObject Type="Embed" ProgID="Equation.3" ShapeID="_x0000_i1074" DrawAspect="Content" ObjectID="_1557816653" r:id="rId119"/>
        </w:object>
      </w:r>
      <w:r w:rsidRPr="00294C8C">
        <w:rPr>
          <w:sz w:val="24"/>
          <w:szCs w:val="24"/>
          <w:lang w:val="es-ES"/>
        </w:rPr>
        <w:t>.</w:t>
      </w:r>
      <w:r w:rsidR="00D41495" w:rsidRPr="008E3E90">
        <w:rPr>
          <w:sz w:val="24"/>
          <w:szCs w:val="24"/>
          <w:lang w:val="es-ES"/>
        </w:rPr>
        <w:t xml:space="preserve"> </w:t>
      </w:r>
    </w:p>
    <w:p w:rsidR="00A01449" w:rsidRPr="00941679" w:rsidRDefault="00D41495" w:rsidP="00941679">
      <w:pPr>
        <w:spacing w:after="200" w:line="276" w:lineRule="auto"/>
        <w:ind w:left="2832" w:firstLine="708"/>
        <w:jc w:val="both"/>
        <w:rPr>
          <w:sz w:val="24"/>
          <w:szCs w:val="24"/>
          <w:lang w:val="es-ES"/>
        </w:rPr>
      </w:pPr>
      <w:r w:rsidRPr="00941679">
        <w:rPr>
          <w:b/>
          <w:sz w:val="24"/>
          <w:szCs w:val="24"/>
          <w:lang w:val="es-ES"/>
        </w:rPr>
        <w:t>Respuesta:</w:t>
      </w:r>
      <w:r w:rsidRPr="00941679">
        <w:rPr>
          <w:sz w:val="24"/>
          <w:szCs w:val="24"/>
          <w:lang w:val="es-ES"/>
        </w:rPr>
        <w:t xml:space="preserve"> </w:t>
      </w:r>
      <w:r w:rsidR="00057F2E" w:rsidRPr="00057F2E">
        <w:rPr>
          <w:position w:val="-20"/>
          <w:lang w:val="es-ES"/>
        </w:rPr>
        <w:object w:dxaOrig="700" w:dyaOrig="499">
          <v:shape id="_x0000_i1075" type="#_x0000_t75" style="width:44.25pt;height:31.5pt" o:ole="" filled="t" fillcolor="yellow">
            <v:imagedata r:id="rId120" o:title=""/>
          </v:shape>
          <o:OLEObject Type="Embed" ProgID="Equation.3" ShapeID="_x0000_i1075" DrawAspect="Content" ObjectID="_1557816654" r:id="rId121"/>
        </w:object>
      </w:r>
      <w:r w:rsidRPr="00941679">
        <w:rPr>
          <w:sz w:val="24"/>
          <w:szCs w:val="24"/>
          <w:lang w:val="es-ES"/>
        </w:rPr>
        <w:t xml:space="preserve">     </w:t>
      </w:r>
    </w:p>
    <w:p w:rsidR="00EA24A1" w:rsidRPr="00A01449" w:rsidRDefault="00EA24A1" w:rsidP="00A01449">
      <w:pPr>
        <w:pStyle w:val="Prrafodelista"/>
        <w:numPr>
          <w:ilvl w:val="1"/>
          <w:numId w:val="3"/>
        </w:numPr>
        <w:spacing w:after="200" w:line="276" w:lineRule="auto"/>
        <w:ind w:left="1134" w:hanging="567"/>
        <w:jc w:val="both"/>
        <w:rPr>
          <w:sz w:val="24"/>
          <w:szCs w:val="24"/>
          <w:lang w:val="es-ES"/>
        </w:rPr>
      </w:pPr>
      <w:r w:rsidRPr="008E3E90">
        <w:rPr>
          <w:sz w:val="24"/>
          <w:szCs w:val="24"/>
          <w:lang w:val="es-ES"/>
        </w:rPr>
        <w:t>Plantear</w:t>
      </w:r>
      <w:r w:rsidRPr="00A01449">
        <w:rPr>
          <w:sz w:val="24"/>
          <w:szCs w:val="24"/>
          <w:lang w:val="es-ES"/>
        </w:rPr>
        <w:t xml:space="preserve"> el volumen del sólido que se genera cuando </w:t>
      </w:r>
      <w:r w:rsidRPr="008E3E90">
        <w:rPr>
          <w:sz w:val="24"/>
          <w:szCs w:val="24"/>
          <w:lang w:val="es-ES"/>
        </w:rPr>
        <w:t>R</w:t>
      </w:r>
      <w:r w:rsidRPr="00A01449">
        <w:rPr>
          <w:sz w:val="24"/>
          <w:szCs w:val="24"/>
          <w:lang w:val="es-ES"/>
        </w:rPr>
        <w:t xml:space="preserve"> gira  alrededor de </w:t>
      </w:r>
      <w:r w:rsidRPr="008E3E90">
        <w:rPr>
          <w:sz w:val="24"/>
          <w:szCs w:val="24"/>
          <w:lang w:val="es-ES"/>
        </w:rPr>
        <w:object w:dxaOrig="639" w:dyaOrig="340">
          <v:shape id="_x0000_i1076" type="#_x0000_t75" style="width:32.25pt;height:17.25pt" o:ole="">
            <v:imagedata r:id="rId122" o:title=""/>
          </v:shape>
          <o:OLEObject Type="Embed" ProgID="Equation.3" ShapeID="_x0000_i1076" DrawAspect="Content" ObjectID="_1557816655" r:id="rId123"/>
        </w:object>
      </w:r>
      <w:r w:rsidR="00A01449" w:rsidRPr="008E3E90">
        <w:rPr>
          <w:sz w:val="24"/>
          <w:szCs w:val="24"/>
          <w:lang w:val="es-ES"/>
        </w:rPr>
        <w:t>.</w:t>
      </w:r>
    </w:p>
    <w:p w:rsidR="00EA24A1" w:rsidRPr="00941679" w:rsidRDefault="00D41495" w:rsidP="00941679">
      <w:pPr>
        <w:ind w:left="2832" w:firstLine="708"/>
        <w:jc w:val="both"/>
        <w:rPr>
          <w:sz w:val="24"/>
          <w:szCs w:val="24"/>
          <w:lang w:val="es-ES"/>
        </w:rPr>
      </w:pPr>
      <w:r w:rsidRPr="00941679">
        <w:rPr>
          <w:b/>
          <w:sz w:val="24"/>
          <w:szCs w:val="24"/>
          <w:lang w:val="es-ES"/>
        </w:rPr>
        <w:t>Respuesta:</w:t>
      </w:r>
      <w:r w:rsidRPr="00941679">
        <w:rPr>
          <w:sz w:val="24"/>
          <w:szCs w:val="24"/>
          <w:lang w:val="es-ES"/>
        </w:rPr>
        <w:t xml:space="preserve"> </w:t>
      </w:r>
      <w:r w:rsidR="00057F2E" w:rsidRPr="00057F2E">
        <w:rPr>
          <w:position w:val="-32"/>
          <w:highlight w:val="yellow"/>
          <w:lang w:val="es-ES"/>
        </w:rPr>
        <w:object w:dxaOrig="1900" w:dyaOrig="740">
          <v:shape id="_x0000_i1077" type="#_x0000_t75" style="width:130.5pt;height:51pt" o:ole="">
            <v:imagedata r:id="rId124" o:title=""/>
          </v:shape>
          <o:OLEObject Type="Embed" ProgID="Equation.3" ShapeID="_x0000_i1077" DrawAspect="Content" ObjectID="_1557816656" r:id="rId125"/>
        </w:object>
      </w:r>
    </w:p>
    <w:p w:rsidR="00EA24A1" w:rsidRPr="008E3E90" w:rsidRDefault="00EA24A1" w:rsidP="00EA24A1">
      <w:pPr>
        <w:pStyle w:val="Prrafodelista"/>
        <w:tabs>
          <w:tab w:val="left" w:pos="5505"/>
        </w:tabs>
        <w:ind w:left="567" w:hanging="567"/>
        <w:jc w:val="both"/>
        <w:rPr>
          <w:sz w:val="24"/>
          <w:szCs w:val="24"/>
          <w:lang w:val="es-ES"/>
        </w:rPr>
      </w:pPr>
      <w:r w:rsidRPr="008E3E90">
        <w:rPr>
          <w:sz w:val="24"/>
          <w:szCs w:val="24"/>
          <w:lang w:val="es-ES"/>
        </w:rPr>
        <w:t xml:space="preserve">      </w:t>
      </w:r>
    </w:p>
    <w:p w:rsidR="008E3E90" w:rsidRPr="008E3E90" w:rsidRDefault="00EA24A1" w:rsidP="00EA24A1">
      <w:pPr>
        <w:pStyle w:val="Prrafodelista"/>
        <w:numPr>
          <w:ilvl w:val="0"/>
          <w:numId w:val="3"/>
        </w:numPr>
        <w:spacing w:after="0" w:line="240" w:lineRule="auto"/>
        <w:ind w:left="567" w:hanging="567"/>
        <w:jc w:val="both"/>
        <w:rPr>
          <w:sz w:val="24"/>
          <w:szCs w:val="24"/>
          <w:lang w:val="es-ES"/>
        </w:rPr>
      </w:pPr>
      <w:r w:rsidRPr="002F452C">
        <w:rPr>
          <w:sz w:val="24"/>
          <w:szCs w:val="24"/>
          <w:lang w:val="es-ES"/>
        </w:rPr>
        <w:lastRenderedPageBreak/>
        <w:t xml:space="preserve">Sea </w:t>
      </w:r>
      <w:r w:rsidRPr="00057F2E">
        <w:rPr>
          <w:b/>
          <w:sz w:val="24"/>
          <w:szCs w:val="24"/>
          <w:lang w:val="es-ES"/>
        </w:rPr>
        <w:t>R</w:t>
      </w:r>
      <w:r w:rsidRPr="002F452C">
        <w:rPr>
          <w:sz w:val="24"/>
          <w:szCs w:val="24"/>
          <w:lang w:val="es-ES"/>
        </w:rPr>
        <w:t xml:space="preserve"> la región limitada por </w:t>
      </w:r>
      <w:r w:rsidR="00057F2E" w:rsidRPr="00057F2E">
        <w:rPr>
          <w:position w:val="-8"/>
          <w:sz w:val="24"/>
          <w:szCs w:val="24"/>
          <w:lang w:val="es-ES"/>
        </w:rPr>
        <w:object w:dxaOrig="760" w:dyaOrig="220">
          <v:shape id="_x0000_i1078" type="#_x0000_t75" style="width:37.5pt;height:11.25pt" o:ole="">
            <v:imagedata r:id="rId126" o:title=""/>
          </v:shape>
          <o:OLEObject Type="Embed" ProgID="Equation.3" ShapeID="_x0000_i1078" DrawAspect="Content" ObjectID="_1557816657" r:id="rId127"/>
        </w:object>
      </w:r>
      <w:r w:rsidR="008E3E90" w:rsidRPr="008E3E90">
        <w:rPr>
          <w:sz w:val="24"/>
          <w:szCs w:val="24"/>
          <w:lang w:val="es-ES"/>
        </w:rPr>
        <w:t xml:space="preserve"> y el eje “</w:t>
      </w:r>
      <w:r w:rsidR="008E3E90" w:rsidRPr="00057F2E">
        <w:rPr>
          <w:b/>
          <w:sz w:val="24"/>
          <w:szCs w:val="24"/>
          <w:lang w:val="es-ES"/>
        </w:rPr>
        <w:t>x</w:t>
      </w:r>
      <w:r w:rsidR="008E3E90" w:rsidRPr="008E3E90">
        <w:rPr>
          <w:sz w:val="24"/>
          <w:szCs w:val="24"/>
          <w:lang w:val="es-ES"/>
        </w:rPr>
        <w:t>”,</w:t>
      </w:r>
      <w:r w:rsidR="00084BB2" w:rsidRPr="008E3E90">
        <w:rPr>
          <w:sz w:val="24"/>
          <w:szCs w:val="24"/>
          <w:lang w:val="es-ES"/>
        </w:rPr>
        <w:fldChar w:fldCharType="begin"/>
      </w:r>
      <w:r w:rsidRPr="002F452C">
        <w:rPr>
          <w:sz w:val="24"/>
          <w:szCs w:val="24"/>
          <w:lang w:val="es-ES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s-ES"/>
          </w:rPr>
          <m:t xml:space="preserve">  y= </m:t>
        </m:r>
        <m:sSup>
          <m:sSupPr>
            <m:ctrlPr>
              <w:rPr>
                <w:rFonts w:ascii="Cambria Math" w:hAnsi="Cambria Math"/>
                <w:sz w:val="24"/>
                <w:szCs w:val="24"/>
                <w:lang w:val="es-E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s-E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s-E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es-ES"/>
          </w:rPr>
          <m:t>+1</m:t>
        </m:r>
      </m:oMath>
      <w:r w:rsidRPr="002F452C">
        <w:rPr>
          <w:sz w:val="24"/>
          <w:szCs w:val="24"/>
          <w:lang w:val="es-ES"/>
        </w:rPr>
        <w:instrText xml:space="preserve"> </w:instrText>
      </w:r>
      <w:r w:rsidR="00084BB2" w:rsidRPr="008E3E90">
        <w:rPr>
          <w:sz w:val="24"/>
          <w:szCs w:val="24"/>
          <w:lang w:val="es-ES"/>
        </w:rPr>
        <w:fldChar w:fldCharType="end"/>
      </w:r>
      <w:r w:rsidRPr="002F452C">
        <w:rPr>
          <w:sz w:val="24"/>
          <w:szCs w:val="24"/>
          <w:lang w:val="es-ES"/>
        </w:rPr>
        <w:t xml:space="preserve"> </w:t>
      </w:r>
      <w:r w:rsidR="00084BB2" w:rsidRPr="008E3E90">
        <w:rPr>
          <w:sz w:val="24"/>
          <w:szCs w:val="24"/>
          <w:lang w:val="es-ES"/>
        </w:rPr>
        <w:fldChar w:fldCharType="begin"/>
      </w:r>
      <w:r w:rsidRPr="002F452C">
        <w:rPr>
          <w:sz w:val="24"/>
          <w:szCs w:val="24"/>
          <w:lang w:val="es-ES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s-ES"/>
          </w:rPr>
          <m:t>y= -x</m:t>
        </m:r>
      </m:oMath>
      <w:r w:rsidRPr="002F452C">
        <w:rPr>
          <w:sz w:val="24"/>
          <w:szCs w:val="24"/>
          <w:lang w:val="es-ES"/>
        </w:rPr>
        <w:instrText xml:space="preserve"> </w:instrText>
      </w:r>
      <w:r w:rsidR="00084BB2" w:rsidRPr="008E3E90">
        <w:rPr>
          <w:sz w:val="24"/>
          <w:szCs w:val="24"/>
          <w:lang w:val="es-ES"/>
        </w:rPr>
        <w:fldChar w:fldCharType="end"/>
      </w:r>
      <w:r w:rsidRPr="002F452C">
        <w:rPr>
          <w:sz w:val="24"/>
          <w:szCs w:val="24"/>
          <w:lang w:val="es-ES"/>
        </w:rPr>
        <w:t xml:space="preserve">si </w:t>
      </w:r>
      <w:r w:rsidR="00057F2E" w:rsidRPr="00057F2E">
        <w:rPr>
          <w:position w:val="-24"/>
          <w:sz w:val="24"/>
          <w:szCs w:val="24"/>
          <w:lang w:val="es-ES"/>
        </w:rPr>
        <w:object w:dxaOrig="1080" w:dyaOrig="560">
          <v:shape id="_x0000_i1079" type="#_x0000_t75" style="width:54pt;height:28.5pt" o:ole="">
            <v:imagedata r:id="rId128" o:title=""/>
          </v:shape>
          <o:OLEObject Type="Embed" ProgID="Equation.3" ShapeID="_x0000_i1079" DrawAspect="Content" ObjectID="_1557816658" r:id="rId129"/>
        </w:object>
      </w:r>
      <w:r w:rsidRPr="002F452C">
        <w:rPr>
          <w:sz w:val="24"/>
          <w:szCs w:val="24"/>
          <w:lang w:val="es-ES"/>
        </w:rPr>
        <w:t xml:space="preserve"> </w:t>
      </w:r>
      <w:r w:rsidR="00084BB2" w:rsidRPr="008E3E90">
        <w:rPr>
          <w:sz w:val="24"/>
          <w:szCs w:val="24"/>
          <w:lang w:val="es-ES"/>
        </w:rPr>
        <w:fldChar w:fldCharType="begin"/>
      </w:r>
      <w:r w:rsidRPr="002F452C">
        <w:rPr>
          <w:sz w:val="24"/>
          <w:szCs w:val="24"/>
          <w:lang w:val="es-ES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s-ES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  <w:lang w:val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s-ES"/>
              </w:rPr>
              <m:t>0,2</m:t>
            </m:r>
          </m:e>
        </m:d>
      </m:oMath>
      <w:r w:rsidRPr="002F452C">
        <w:rPr>
          <w:sz w:val="24"/>
          <w:szCs w:val="24"/>
          <w:lang w:val="es-ES"/>
        </w:rPr>
        <w:instrText xml:space="preserve"> </w:instrText>
      </w:r>
      <w:r w:rsidR="00084BB2" w:rsidRPr="008E3E90">
        <w:rPr>
          <w:sz w:val="24"/>
          <w:szCs w:val="24"/>
          <w:lang w:val="es-ES"/>
        </w:rPr>
        <w:fldChar w:fldCharType="end"/>
      </w:r>
      <w:r w:rsidRPr="002F452C">
        <w:rPr>
          <w:sz w:val="24"/>
          <w:szCs w:val="24"/>
          <w:lang w:val="es-ES"/>
        </w:rPr>
        <w:t xml:space="preserve">. Calcular el volumen del sólido que se genera si la región </w:t>
      </w:r>
      <w:r w:rsidRPr="00057F2E">
        <w:rPr>
          <w:b/>
          <w:sz w:val="24"/>
          <w:szCs w:val="24"/>
          <w:lang w:val="es-ES"/>
        </w:rPr>
        <w:t>R</w:t>
      </w:r>
      <w:r w:rsidRPr="002F452C">
        <w:rPr>
          <w:sz w:val="24"/>
          <w:szCs w:val="24"/>
          <w:lang w:val="es-ES"/>
        </w:rPr>
        <w:t xml:space="preserve"> gira alrededor de la recta tangente a </w:t>
      </w:r>
      <w:r w:rsidR="00057F2E" w:rsidRPr="00057F2E">
        <w:rPr>
          <w:position w:val="-8"/>
          <w:sz w:val="24"/>
          <w:szCs w:val="24"/>
          <w:lang w:val="es-ES"/>
        </w:rPr>
        <w:object w:dxaOrig="760" w:dyaOrig="220">
          <v:shape id="_x0000_i1080" type="#_x0000_t75" style="width:37.5pt;height:11.25pt" o:ole="">
            <v:imagedata r:id="rId130" o:title=""/>
          </v:shape>
          <o:OLEObject Type="Embed" ProgID="Equation.3" ShapeID="_x0000_i1080" DrawAspect="Content" ObjectID="_1557816659" r:id="rId131"/>
        </w:object>
      </w:r>
      <w:r w:rsidRPr="002F452C">
        <w:rPr>
          <w:sz w:val="24"/>
          <w:szCs w:val="24"/>
          <w:lang w:val="es-ES"/>
        </w:rPr>
        <w:t xml:space="preserve"> en el punto de abscisa  </w:t>
      </w:r>
      <w:r w:rsidR="00057F2E" w:rsidRPr="00057F2E">
        <w:rPr>
          <w:position w:val="-6"/>
          <w:sz w:val="24"/>
          <w:szCs w:val="24"/>
          <w:lang w:val="es-ES"/>
        </w:rPr>
        <w:object w:dxaOrig="460" w:dyaOrig="240">
          <v:shape id="_x0000_i1081" type="#_x0000_t75" style="width:31.5pt;height:16.5pt" o:ole="">
            <v:imagedata r:id="rId132" o:title=""/>
          </v:shape>
          <o:OLEObject Type="Embed" ProgID="Equation.3" ShapeID="_x0000_i1081" DrawAspect="Content" ObjectID="_1557816660" r:id="rId133"/>
        </w:object>
      </w:r>
      <w:r w:rsidR="008E3E90" w:rsidRPr="008E3E90">
        <w:rPr>
          <w:sz w:val="24"/>
          <w:szCs w:val="24"/>
          <w:lang w:val="es-ES"/>
        </w:rPr>
        <w:t>.</w:t>
      </w:r>
    </w:p>
    <w:p w:rsidR="00EA24A1" w:rsidRPr="00941679" w:rsidRDefault="008E3E90" w:rsidP="00941679">
      <w:pPr>
        <w:spacing w:after="0" w:line="240" w:lineRule="auto"/>
        <w:ind w:left="2832" w:firstLine="708"/>
        <w:jc w:val="both"/>
        <w:rPr>
          <w:sz w:val="24"/>
          <w:szCs w:val="24"/>
          <w:lang w:val="es-ES"/>
        </w:rPr>
      </w:pPr>
      <w:r w:rsidRPr="00941679">
        <w:rPr>
          <w:b/>
          <w:sz w:val="24"/>
          <w:szCs w:val="24"/>
          <w:lang w:val="es-ES"/>
        </w:rPr>
        <w:t>Respuesta:</w:t>
      </w:r>
      <w:r w:rsidRPr="00941679">
        <w:rPr>
          <w:sz w:val="24"/>
          <w:szCs w:val="24"/>
          <w:lang w:val="es-ES"/>
        </w:rPr>
        <w:t xml:space="preserve"> </w:t>
      </w:r>
      <w:r w:rsidR="00057F2E" w:rsidRPr="00057F2E">
        <w:rPr>
          <w:position w:val="-20"/>
          <w:highlight w:val="yellow"/>
          <w:lang w:val="es-ES"/>
        </w:rPr>
        <w:object w:dxaOrig="1040" w:dyaOrig="499">
          <v:shape id="_x0000_i1082" type="#_x0000_t75" style="width:69pt;height:33pt" o:ole="">
            <v:imagedata r:id="rId134" o:title=""/>
          </v:shape>
          <o:OLEObject Type="Embed" ProgID="Equation.3" ShapeID="_x0000_i1082" DrawAspect="Content" ObjectID="_1557816661" r:id="rId135"/>
        </w:object>
      </w:r>
    </w:p>
    <w:p w:rsidR="00EA24A1" w:rsidRPr="008E3E90" w:rsidRDefault="00EA24A1" w:rsidP="00EA24A1">
      <w:pPr>
        <w:spacing w:after="0" w:line="240" w:lineRule="auto"/>
        <w:ind w:left="567" w:hanging="567"/>
        <w:jc w:val="both"/>
        <w:rPr>
          <w:sz w:val="24"/>
          <w:szCs w:val="24"/>
          <w:lang w:val="es-ES"/>
        </w:rPr>
      </w:pPr>
    </w:p>
    <w:p w:rsidR="00EA24A1" w:rsidRPr="008E3E90" w:rsidRDefault="00EA24A1" w:rsidP="00EA24A1">
      <w:pPr>
        <w:pStyle w:val="Prrafodelista"/>
        <w:numPr>
          <w:ilvl w:val="0"/>
          <w:numId w:val="3"/>
        </w:numPr>
        <w:spacing w:after="0" w:line="240" w:lineRule="auto"/>
        <w:ind w:left="567" w:hanging="567"/>
        <w:jc w:val="both"/>
        <w:rPr>
          <w:sz w:val="24"/>
          <w:szCs w:val="24"/>
          <w:lang w:val="es-ES"/>
        </w:rPr>
      </w:pPr>
      <w:r w:rsidRPr="00294C8C">
        <w:rPr>
          <w:sz w:val="24"/>
          <w:szCs w:val="24"/>
          <w:lang w:val="es-ES"/>
        </w:rPr>
        <w:t xml:space="preserve">Sea </w:t>
      </w:r>
      <w:r w:rsidRPr="00057F2E">
        <w:rPr>
          <w:b/>
          <w:sz w:val="24"/>
          <w:szCs w:val="24"/>
          <w:lang w:val="es-ES"/>
        </w:rPr>
        <w:t>R</w:t>
      </w:r>
      <w:r w:rsidRPr="00294C8C">
        <w:rPr>
          <w:sz w:val="24"/>
          <w:szCs w:val="24"/>
          <w:lang w:val="es-ES"/>
        </w:rPr>
        <w:t xml:space="preserve"> la región que se muestra en la figura. Calcular el volumen del sólido generado por la rotación de </w:t>
      </w:r>
      <w:r w:rsidRPr="00057F2E">
        <w:rPr>
          <w:b/>
          <w:sz w:val="24"/>
          <w:szCs w:val="24"/>
          <w:lang w:val="es-ES"/>
        </w:rPr>
        <w:t>R</w:t>
      </w:r>
      <w:r w:rsidRPr="00294C8C">
        <w:rPr>
          <w:sz w:val="24"/>
          <w:szCs w:val="24"/>
          <w:lang w:val="es-ES"/>
        </w:rPr>
        <w:t xml:space="preserve"> al girar alrededor de </w:t>
      </w:r>
      <w:r w:rsidR="00057F2E" w:rsidRPr="00057F2E">
        <w:rPr>
          <w:position w:val="-8"/>
          <w:sz w:val="24"/>
          <w:szCs w:val="24"/>
          <w:lang w:val="es-ES"/>
        </w:rPr>
        <w:object w:dxaOrig="580" w:dyaOrig="260">
          <v:shape id="_x0000_i1083" type="#_x0000_t75" style="width:36.75pt;height:15.75pt" o:ole="" fillcolor="window">
            <v:imagedata r:id="rId136" o:title=""/>
          </v:shape>
          <o:OLEObject Type="Embed" ProgID="Equation.3" ShapeID="_x0000_i1083" DrawAspect="Content" ObjectID="_1557816662" r:id="rId137"/>
        </w:object>
      </w:r>
      <w:r w:rsidRPr="008E3E90">
        <w:rPr>
          <w:sz w:val="24"/>
          <w:szCs w:val="24"/>
          <w:lang w:val="es-ES"/>
        </w:rPr>
        <w:t xml:space="preserve">.     </w:t>
      </w:r>
    </w:p>
    <w:p w:rsidR="00EA24A1" w:rsidRPr="008E3E90" w:rsidRDefault="00EA24A1" w:rsidP="00EA24A1">
      <w:pPr>
        <w:pStyle w:val="Prrafodelista"/>
        <w:ind w:left="567" w:hanging="567"/>
        <w:rPr>
          <w:sz w:val="24"/>
          <w:szCs w:val="24"/>
          <w:lang w:val="es-ES"/>
        </w:rPr>
      </w:pPr>
    </w:p>
    <w:p w:rsidR="00057F2E" w:rsidRDefault="00057F2E" w:rsidP="00057F2E">
      <w:pPr>
        <w:pStyle w:val="Prrafodelista"/>
        <w:spacing w:after="0" w:line="240" w:lineRule="auto"/>
        <w:ind w:left="567"/>
        <w:jc w:val="both"/>
        <w:rPr>
          <w:sz w:val="24"/>
          <w:szCs w:val="24"/>
          <w:lang w:val="es-ES"/>
        </w:rPr>
      </w:pPr>
      <w:r w:rsidRPr="00057F2E">
        <w:rPr>
          <w:position w:val="-24"/>
          <w:sz w:val="24"/>
          <w:szCs w:val="24"/>
          <w:lang w:val="es-ES"/>
        </w:rPr>
        <w:object w:dxaOrig="1579" w:dyaOrig="639">
          <v:shape id="_x0000_i1084" type="#_x0000_t75" style="width:79.5pt;height:31.5pt" o:ole="" fillcolor="window">
            <v:imagedata r:id="rId138" o:title=""/>
          </v:shape>
          <o:OLEObject Type="Embed" ProgID="Equation.3" ShapeID="_x0000_i1084" DrawAspect="Content" ObjectID="_1557816663" r:id="rId139"/>
        </w:object>
      </w:r>
      <w:r w:rsidR="00EA24A1" w:rsidRPr="008E3E90">
        <w:rPr>
          <w:sz w:val="24"/>
          <w:szCs w:val="24"/>
          <w:lang w:val="es-ES"/>
        </w:rPr>
        <w:t xml:space="preserve">      </w:t>
      </w:r>
      <w:r w:rsidR="00EA24A1" w:rsidRPr="008E3E90">
        <w:rPr>
          <w:sz w:val="24"/>
          <w:szCs w:val="24"/>
          <w:lang w:val="es-ES"/>
        </w:rPr>
        <w:object w:dxaOrig="4620" w:dyaOrig="3465">
          <v:shape id="_x0000_i1085" type="#_x0000_t75" style="width:105pt;height:78pt" o:ole="">
            <v:imagedata r:id="rId140" o:title=""/>
          </v:shape>
          <o:OLEObject Type="Embed" ProgID="PBrush" ShapeID="_x0000_i1085" DrawAspect="Content" ObjectID="_1557816664" r:id="rId141"/>
        </w:object>
      </w:r>
      <w:r w:rsidR="00EA24A1" w:rsidRPr="008E3E90">
        <w:rPr>
          <w:sz w:val="24"/>
          <w:szCs w:val="24"/>
          <w:lang w:val="es-ES"/>
        </w:rPr>
        <w:t xml:space="preserve">     </w:t>
      </w:r>
    </w:p>
    <w:p w:rsidR="00EA24A1" w:rsidRPr="00941679" w:rsidRDefault="00057F2E" w:rsidP="00941679">
      <w:pPr>
        <w:spacing w:after="0" w:line="240" w:lineRule="auto"/>
        <w:ind w:left="2832" w:firstLine="708"/>
        <w:jc w:val="both"/>
        <w:rPr>
          <w:sz w:val="24"/>
          <w:szCs w:val="24"/>
          <w:lang w:val="es-ES"/>
        </w:rPr>
      </w:pPr>
      <w:r w:rsidRPr="00941679">
        <w:rPr>
          <w:b/>
          <w:sz w:val="24"/>
          <w:szCs w:val="24"/>
          <w:lang w:val="es-ES"/>
        </w:rPr>
        <w:t xml:space="preserve">Respuesta: </w:t>
      </w:r>
      <w:r w:rsidRPr="00057F2E">
        <w:rPr>
          <w:position w:val="-14"/>
          <w:highlight w:val="yellow"/>
          <w:lang w:val="es-ES"/>
        </w:rPr>
        <w:object w:dxaOrig="1939" w:dyaOrig="380">
          <v:shape id="_x0000_i1086" type="#_x0000_t75" style="width:143.25pt;height:27.75pt" o:ole="">
            <v:imagedata r:id="rId142" o:title=""/>
          </v:shape>
          <o:OLEObject Type="Embed" ProgID="Equation.3" ShapeID="_x0000_i1086" DrawAspect="Content" ObjectID="_1557816665" r:id="rId143"/>
        </w:object>
      </w:r>
    </w:p>
    <w:p w:rsidR="00EA24A1" w:rsidRPr="00294C8C" w:rsidRDefault="00EA24A1" w:rsidP="00EA24A1">
      <w:pPr>
        <w:tabs>
          <w:tab w:val="left" w:pos="360"/>
        </w:tabs>
        <w:ind w:left="567" w:hanging="567"/>
        <w:rPr>
          <w:sz w:val="24"/>
          <w:szCs w:val="24"/>
          <w:lang w:val="es-ES"/>
        </w:rPr>
      </w:pPr>
    </w:p>
    <w:p w:rsidR="00057F2E" w:rsidRDefault="00EA24A1" w:rsidP="00EA24A1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rPr>
          <w:sz w:val="24"/>
          <w:szCs w:val="24"/>
          <w:lang w:val="es-ES"/>
        </w:rPr>
      </w:pPr>
      <w:r w:rsidRPr="00CF2BB3">
        <w:rPr>
          <w:sz w:val="24"/>
          <w:szCs w:val="24"/>
          <w:lang w:val="es-ES"/>
        </w:rPr>
        <w:t xml:space="preserve">Calcular el volumen que se genera si la región encerrada por la curva </w:t>
      </w:r>
      <w:r w:rsidR="00057F2E" w:rsidRPr="00057F2E">
        <w:rPr>
          <w:position w:val="-30"/>
          <w:sz w:val="24"/>
          <w:szCs w:val="24"/>
          <w:lang w:val="es-ES"/>
        </w:rPr>
        <w:object w:dxaOrig="1020" w:dyaOrig="600">
          <v:shape id="_x0000_i1087" type="#_x0000_t75" style="width:51pt;height:30pt" o:ole="">
            <v:imagedata r:id="rId144" o:title=""/>
          </v:shape>
          <o:OLEObject Type="Embed" ProgID="Equation.3" ShapeID="_x0000_i1087" DrawAspect="Content" ObjectID="_1557816666" r:id="rId145"/>
        </w:object>
      </w:r>
      <w:r w:rsidRPr="00CF2BB3">
        <w:rPr>
          <w:sz w:val="24"/>
          <w:szCs w:val="24"/>
          <w:lang w:val="es-ES"/>
        </w:rPr>
        <w:t>, el eje “</w:t>
      </w:r>
      <w:r w:rsidRPr="00057F2E">
        <w:rPr>
          <w:b/>
          <w:sz w:val="24"/>
          <w:szCs w:val="24"/>
          <w:lang w:val="es-ES"/>
        </w:rPr>
        <w:t>x</w:t>
      </w:r>
      <w:r w:rsidRPr="00CF2BB3">
        <w:rPr>
          <w:sz w:val="24"/>
          <w:szCs w:val="24"/>
          <w:lang w:val="es-ES"/>
        </w:rPr>
        <w:t xml:space="preserve">” </w:t>
      </w:r>
      <w:r>
        <w:rPr>
          <w:sz w:val="24"/>
          <w:szCs w:val="24"/>
          <w:lang w:val="es-ES"/>
        </w:rPr>
        <w:t xml:space="preserve"> </w:t>
      </w:r>
      <w:r w:rsidRPr="00CF2BB3">
        <w:rPr>
          <w:sz w:val="24"/>
          <w:szCs w:val="24"/>
          <w:lang w:val="es-ES"/>
        </w:rPr>
        <w:t xml:space="preserve">y las rectas </w:t>
      </w:r>
      <w:r w:rsidR="00057F2E" w:rsidRPr="00057F2E">
        <w:rPr>
          <w:position w:val="-14"/>
          <w:sz w:val="24"/>
          <w:szCs w:val="24"/>
          <w:lang w:val="es-ES"/>
        </w:rPr>
        <w:object w:dxaOrig="600" w:dyaOrig="380">
          <v:shape id="_x0000_i1088" type="#_x0000_t75" style="width:30pt;height:18.75pt" o:ole="">
            <v:imagedata r:id="rId146" o:title=""/>
          </v:shape>
          <o:OLEObject Type="Embed" ProgID="Equation.3" ShapeID="_x0000_i1088" DrawAspect="Content" ObjectID="_1557816667" r:id="rId147"/>
        </w:object>
      </w:r>
      <w:r w:rsidRPr="00CF2BB3">
        <w:rPr>
          <w:sz w:val="24"/>
          <w:szCs w:val="24"/>
          <w:lang w:val="es-ES"/>
        </w:rPr>
        <w:t xml:space="preserve">  </w:t>
      </w:r>
      <w:r w:rsidR="00057F2E" w:rsidRPr="00057F2E">
        <w:rPr>
          <w:position w:val="-4"/>
          <w:sz w:val="24"/>
          <w:szCs w:val="24"/>
          <w:lang w:val="es-ES"/>
        </w:rPr>
        <w:object w:dxaOrig="200" w:dyaOrig="180">
          <v:shape id="_x0000_i1089" type="#_x0000_t75" style="width:10.5pt;height:9pt" o:ole="">
            <v:imagedata r:id="rId148" o:title=""/>
          </v:shape>
          <o:OLEObject Type="Embed" ProgID="Equation.3" ShapeID="_x0000_i1089" DrawAspect="Content" ObjectID="_1557816668" r:id="rId149"/>
        </w:object>
      </w:r>
      <w:r w:rsidRPr="00CF2BB3">
        <w:rPr>
          <w:sz w:val="24"/>
          <w:szCs w:val="24"/>
          <w:lang w:val="es-ES"/>
        </w:rPr>
        <w:t xml:space="preserve">  </w:t>
      </w:r>
      <w:r w:rsidR="00057F2E" w:rsidRPr="00057F2E">
        <w:rPr>
          <w:position w:val="-6"/>
          <w:sz w:val="24"/>
          <w:szCs w:val="24"/>
          <w:lang w:val="es-ES"/>
        </w:rPr>
        <w:object w:dxaOrig="460" w:dyaOrig="240">
          <v:shape id="_x0000_i1090" type="#_x0000_t75" style="width:22.5pt;height:11.25pt" o:ole="">
            <v:imagedata r:id="rId150" o:title=""/>
          </v:shape>
          <o:OLEObject Type="Embed" ProgID="Equation.3" ShapeID="_x0000_i1090" DrawAspect="Content" ObjectID="_1557816669" r:id="rId151"/>
        </w:object>
      </w:r>
      <w:r w:rsidR="00057F2E">
        <w:rPr>
          <w:sz w:val="24"/>
          <w:szCs w:val="24"/>
          <w:lang w:val="es-ES"/>
        </w:rPr>
        <w:t>, rota alrededor de:</w:t>
      </w:r>
    </w:p>
    <w:p w:rsidR="00057F2E" w:rsidRDefault="00057F2E" w:rsidP="00057F2E">
      <w:pPr>
        <w:pStyle w:val="Prrafodelista"/>
        <w:numPr>
          <w:ilvl w:val="1"/>
          <w:numId w:val="3"/>
        </w:numPr>
        <w:spacing w:after="200" w:line="276" w:lineRule="auto"/>
        <w:ind w:left="1134" w:hanging="567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Del eje x  </w:t>
      </w:r>
    </w:p>
    <w:p w:rsidR="00057F2E" w:rsidRPr="00941679" w:rsidRDefault="00057F2E" w:rsidP="00941679">
      <w:pPr>
        <w:spacing w:after="200" w:line="276" w:lineRule="auto"/>
        <w:ind w:left="2832" w:firstLine="708"/>
        <w:rPr>
          <w:b/>
          <w:sz w:val="24"/>
          <w:szCs w:val="24"/>
          <w:lang w:val="es-ES"/>
        </w:rPr>
      </w:pPr>
      <w:r w:rsidRPr="00941679">
        <w:rPr>
          <w:b/>
          <w:sz w:val="24"/>
          <w:szCs w:val="24"/>
          <w:lang w:val="es-ES"/>
        </w:rPr>
        <w:t>Respuesta:</w:t>
      </w:r>
      <w:r w:rsidRPr="00941679">
        <w:rPr>
          <w:sz w:val="24"/>
          <w:szCs w:val="24"/>
          <w:lang w:val="es-ES"/>
        </w:rPr>
        <w:t xml:space="preserve"> </w:t>
      </w:r>
      <w:r w:rsidRPr="00057F2E">
        <w:rPr>
          <w:position w:val="-20"/>
          <w:highlight w:val="yellow"/>
          <w:lang w:val="es-ES"/>
        </w:rPr>
        <w:object w:dxaOrig="820" w:dyaOrig="499">
          <v:shape id="_x0000_i1091" type="#_x0000_t75" style="width:58.5pt;height:35.25pt" o:ole="">
            <v:imagedata r:id="rId152" o:title=""/>
          </v:shape>
          <o:OLEObject Type="Embed" ProgID="Equation.3" ShapeID="_x0000_i1091" DrawAspect="Content" ObjectID="_1557816670" r:id="rId153"/>
        </w:object>
      </w:r>
    </w:p>
    <w:p w:rsidR="00EA24A1" w:rsidRPr="00CF2BB3" w:rsidRDefault="00057F2E" w:rsidP="00057F2E">
      <w:pPr>
        <w:pStyle w:val="Prrafodelista"/>
        <w:numPr>
          <w:ilvl w:val="1"/>
          <w:numId w:val="3"/>
        </w:numPr>
        <w:spacing w:after="200" w:line="276" w:lineRule="auto"/>
        <w:ind w:left="1134" w:hanging="567"/>
        <w:rPr>
          <w:sz w:val="24"/>
          <w:szCs w:val="24"/>
          <w:lang w:val="es-ES"/>
        </w:rPr>
      </w:pPr>
      <w:r w:rsidRPr="00057F2E">
        <w:rPr>
          <w:position w:val="-6"/>
          <w:sz w:val="24"/>
          <w:szCs w:val="24"/>
          <w:lang w:val="es-ES"/>
        </w:rPr>
        <w:object w:dxaOrig="460" w:dyaOrig="240">
          <v:shape id="_x0000_i1092" type="#_x0000_t75" style="width:22.5pt;height:12pt" o:ole="">
            <v:imagedata r:id="rId154" o:title=""/>
          </v:shape>
          <o:OLEObject Type="Embed" ProgID="Equation.3" ShapeID="_x0000_i1092" DrawAspect="Content" ObjectID="_1557816671" r:id="rId155"/>
        </w:object>
      </w:r>
    </w:p>
    <w:p w:rsidR="00EA24A1" w:rsidRDefault="00EA24A1" w:rsidP="00EA24A1">
      <w:pPr>
        <w:pStyle w:val="Prrafodelista"/>
        <w:ind w:left="567" w:hanging="567"/>
        <w:jc w:val="center"/>
        <w:rPr>
          <w:sz w:val="24"/>
          <w:szCs w:val="24"/>
          <w:lang w:val="es-ES"/>
        </w:rPr>
      </w:pPr>
      <w:r w:rsidRPr="00057F2E">
        <w:rPr>
          <w:b/>
          <w:sz w:val="24"/>
          <w:szCs w:val="24"/>
          <w:lang w:val="es-ES"/>
        </w:rPr>
        <w:t xml:space="preserve">       </w:t>
      </w:r>
      <w:r w:rsidR="00941679">
        <w:rPr>
          <w:b/>
          <w:sz w:val="24"/>
          <w:szCs w:val="24"/>
          <w:lang w:val="es-ES"/>
        </w:rPr>
        <w:tab/>
      </w:r>
      <w:r w:rsidR="00941679">
        <w:rPr>
          <w:b/>
          <w:sz w:val="24"/>
          <w:szCs w:val="24"/>
          <w:lang w:val="es-ES"/>
        </w:rPr>
        <w:tab/>
      </w:r>
      <w:r w:rsidR="00941679">
        <w:rPr>
          <w:b/>
          <w:sz w:val="24"/>
          <w:szCs w:val="24"/>
          <w:lang w:val="es-ES"/>
        </w:rPr>
        <w:tab/>
      </w:r>
      <w:r w:rsidR="00057F2E" w:rsidRPr="00057F2E">
        <w:rPr>
          <w:b/>
          <w:sz w:val="24"/>
          <w:szCs w:val="24"/>
          <w:lang w:val="es-ES"/>
        </w:rPr>
        <w:t xml:space="preserve">Respuesta: </w:t>
      </w:r>
      <w:r w:rsidR="00057F2E" w:rsidRPr="00057F2E">
        <w:rPr>
          <w:position w:val="-20"/>
          <w:sz w:val="24"/>
          <w:szCs w:val="24"/>
          <w:highlight w:val="yellow"/>
          <w:lang w:val="es-ES"/>
        </w:rPr>
        <w:object w:dxaOrig="1240" w:dyaOrig="560">
          <v:shape id="_x0000_i1093" type="#_x0000_t75" style="width:79.5pt;height:36pt" o:ole="">
            <v:imagedata r:id="rId156" o:title=""/>
          </v:shape>
          <o:OLEObject Type="Embed" ProgID="Equation.3" ShapeID="_x0000_i1093" DrawAspect="Content" ObjectID="_1557816672" r:id="rId157"/>
        </w:object>
      </w:r>
    </w:p>
    <w:p w:rsidR="00EA24A1" w:rsidRDefault="00EA24A1" w:rsidP="00EA24A1">
      <w:pPr>
        <w:pStyle w:val="Prrafodelista"/>
        <w:ind w:left="567" w:hanging="567"/>
        <w:jc w:val="center"/>
        <w:rPr>
          <w:sz w:val="24"/>
          <w:szCs w:val="24"/>
          <w:lang w:val="es-ES"/>
        </w:rPr>
      </w:pPr>
    </w:p>
    <w:p w:rsidR="00057F2E" w:rsidRDefault="00057F2E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br w:type="page"/>
      </w:r>
    </w:p>
    <w:p w:rsidR="00057F2E" w:rsidRDefault="00057F2E" w:rsidP="00057F2E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lastRenderedPageBreak/>
        <w:t>Calcular el v</w:t>
      </w:r>
      <w:r w:rsidR="00EA24A1" w:rsidRPr="008E3E90">
        <w:rPr>
          <w:sz w:val="24"/>
          <w:szCs w:val="24"/>
          <w:lang w:val="es-ES"/>
        </w:rPr>
        <w:t xml:space="preserve">olumen del sólido generado por la rotación de la región comprendida  entre </w:t>
      </w:r>
      <w:r w:rsidRPr="00057F2E">
        <w:rPr>
          <w:position w:val="-8"/>
          <w:lang w:val="es-ES"/>
        </w:rPr>
        <w:object w:dxaOrig="820" w:dyaOrig="260">
          <v:shape id="_x0000_i1094" type="#_x0000_t75" style="width:52.5pt;height:16.5pt" o:ole="">
            <v:imagedata r:id="rId158" o:title=""/>
          </v:shape>
          <o:OLEObject Type="Embed" ProgID="Equation.3" ShapeID="_x0000_i1094" DrawAspect="Content" ObjectID="_1557816673" r:id="rId159"/>
        </w:object>
      </w:r>
      <w:r>
        <w:rPr>
          <w:sz w:val="24"/>
          <w:szCs w:val="24"/>
          <w:lang w:val="es-ES"/>
        </w:rPr>
        <w:t xml:space="preserve"> </w:t>
      </w:r>
      <w:r w:rsidRPr="00057F2E">
        <w:rPr>
          <w:position w:val="-4"/>
          <w:lang w:val="es-ES"/>
        </w:rPr>
        <w:object w:dxaOrig="200" w:dyaOrig="180">
          <v:shape id="_x0000_i1095" type="#_x0000_t75" style="width:12.75pt;height:11.25pt" o:ole="">
            <v:imagedata r:id="rId160" o:title=""/>
          </v:shape>
          <o:OLEObject Type="Embed" ProgID="Equation.3" ShapeID="_x0000_i1095" DrawAspect="Content" ObjectID="_1557816674" r:id="rId161"/>
        </w:object>
      </w:r>
      <w:r w:rsidR="00EA24A1" w:rsidRPr="008E3E90">
        <w:rPr>
          <w:sz w:val="24"/>
          <w:szCs w:val="24"/>
          <w:lang w:val="es-ES"/>
        </w:rPr>
        <w:t xml:space="preserve"> </w:t>
      </w:r>
      <w:r w:rsidRPr="00057F2E">
        <w:rPr>
          <w:position w:val="-8"/>
          <w:lang w:val="es-ES"/>
        </w:rPr>
        <w:object w:dxaOrig="499" w:dyaOrig="220">
          <v:shape id="_x0000_i1096" type="#_x0000_t75" style="width:32.25pt;height:14.25pt" o:ole="">
            <v:imagedata r:id="rId162" o:title=""/>
          </v:shape>
          <o:OLEObject Type="Embed" ProgID="Equation.3" ShapeID="_x0000_i1096" DrawAspect="Content" ObjectID="_1557816675" r:id="rId163"/>
        </w:object>
      </w:r>
      <w:r>
        <w:rPr>
          <w:sz w:val="24"/>
          <w:szCs w:val="24"/>
          <w:lang w:val="es-ES"/>
        </w:rPr>
        <w:t>, al rotar alrededor de:</w:t>
      </w:r>
    </w:p>
    <w:p w:rsidR="00057F2E" w:rsidRPr="00057F2E" w:rsidRDefault="00057F2E" w:rsidP="00057F2E">
      <w:pPr>
        <w:pStyle w:val="Prrafodelista"/>
        <w:numPr>
          <w:ilvl w:val="1"/>
          <w:numId w:val="3"/>
        </w:numPr>
        <w:spacing w:after="200" w:line="276" w:lineRule="auto"/>
        <w:ind w:left="1134" w:hanging="567"/>
        <w:rPr>
          <w:sz w:val="24"/>
          <w:szCs w:val="24"/>
          <w:lang w:val="es-ES"/>
        </w:rPr>
      </w:pPr>
      <w:r w:rsidRPr="00057F2E">
        <w:rPr>
          <w:position w:val="-6"/>
          <w:lang w:val="es-ES"/>
        </w:rPr>
        <w:object w:dxaOrig="480" w:dyaOrig="200">
          <v:shape id="_x0000_i1097" type="#_x0000_t75" style="width:30.75pt;height:12.75pt" o:ole="">
            <v:imagedata r:id="rId164" o:title=""/>
          </v:shape>
          <o:OLEObject Type="Embed" ProgID="Equation.3" ShapeID="_x0000_i1097" DrawAspect="Content" ObjectID="_1557816676" r:id="rId165"/>
        </w:object>
      </w:r>
      <w:r w:rsidR="00EA24A1" w:rsidRPr="00057F2E">
        <w:rPr>
          <w:sz w:val="24"/>
          <w:szCs w:val="24"/>
          <w:lang w:val="es-ES"/>
        </w:rPr>
        <w:t xml:space="preserve">                                          </w:t>
      </w:r>
    </w:p>
    <w:p w:rsidR="00EA24A1" w:rsidRPr="008E3E90" w:rsidRDefault="00057F2E" w:rsidP="00941679">
      <w:pPr>
        <w:spacing w:after="0" w:line="360" w:lineRule="auto"/>
        <w:ind w:left="2832" w:firstLine="708"/>
        <w:rPr>
          <w:sz w:val="24"/>
          <w:szCs w:val="24"/>
          <w:lang w:val="es-ES"/>
        </w:rPr>
      </w:pPr>
      <w:r w:rsidRPr="00057F2E">
        <w:rPr>
          <w:b/>
          <w:sz w:val="24"/>
          <w:szCs w:val="24"/>
          <w:lang w:val="es-ES"/>
        </w:rPr>
        <w:t xml:space="preserve">Respuesta: </w:t>
      </w:r>
      <w:r>
        <w:rPr>
          <w:sz w:val="24"/>
          <w:szCs w:val="24"/>
          <w:lang w:val="es-ES"/>
        </w:rPr>
        <w:t xml:space="preserve"> </w:t>
      </w:r>
      <w:r w:rsidRPr="00057F2E">
        <w:rPr>
          <w:position w:val="-20"/>
          <w:sz w:val="24"/>
          <w:szCs w:val="24"/>
          <w:highlight w:val="yellow"/>
          <w:lang w:val="es-ES"/>
        </w:rPr>
        <w:object w:dxaOrig="800" w:dyaOrig="560">
          <v:shape id="_x0000_i1098" type="#_x0000_t75" style="width:51.75pt;height:36pt" o:ole="">
            <v:imagedata r:id="rId166" o:title=""/>
          </v:shape>
          <o:OLEObject Type="Embed" ProgID="Equation.3" ShapeID="_x0000_i1098" DrawAspect="Content" ObjectID="_1557816677" r:id="rId167"/>
        </w:object>
      </w:r>
    </w:p>
    <w:p w:rsidR="00EA24A1" w:rsidRDefault="00057F2E" w:rsidP="00057F2E">
      <w:pPr>
        <w:numPr>
          <w:ilvl w:val="1"/>
          <w:numId w:val="3"/>
        </w:numPr>
        <w:spacing w:after="0" w:line="360" w:lineRule="auto"/>
        <w:ind w:left="1134" w:hanging="567"/>
        <w:rPr>
          <w:sz w:val="24"/>
          <w:szCs w:val="24"/>
          <w:lang w:val="es-ES"/>
        </w:rPr>
      </w:pPr>
      <w:r w:rsidRPr="00057F2E">
        <w:rPr>
          <w:position w:val="-8"/>
          <w:lang w:val="es-ES"/>
        </w:rPr>
        <w:object w:dxaOrig="460" w:dyaOrig="220">
          <v:shape id="_x0000_i1099" type="#_x0000_t75" style="width:29.25pt;height:14.25pt" o:ole="">
            <v:imagedata r:id="rId168" o:title=""/>
          </v:shape>
          <o:OLEObject Type="Embed" ProgID="Equation.3" ShapeID="_x0000_i1099" DrawAspect="Content" ObjectID="_1557816678" r:id="rId169"/>
        </w:object>
      </w:r>
      <w:r w:rsidR="00EA24A1" w:rsidRPr="008E3E90">
        <w:rPr>
          <w:sz w:val="24"/>
          <w:szCs w:val="24"/>
          <w:lang w:val="es-ES"/>
        </w:rPr>
        <w:t xml:space="preserve">                                      </w:t>
      </w:r>
    </w:p>
    <w:p w:rsidR="00057F2E" w:rsidRPr="00057F2E" w:rsidRDefault="00057F2E" w:rsidP="00941679">
      <w:pPr>
        <w:spacing w:after="0" w:line="360" w:lineRule="auto"/>
        <w:ind w:left="2832" w:firstLine="708"/>
        <w:rPr>
          <w:b/>
          <w:sz w:val="24"/>
          <w:szCs w:val="24"/>
          <w:lang w:val="es-ES"/>
        </w:rPr>
      </w:pPr>
      <w:r w:rsidRPr="00057F2E">
        <w:rPr>
          <w:b/>
          <w:sz w:val="24"/>
          <w:szCs w:val="24"/>
          <w:lang w:val="es-ES"/>
        </w:rPr>
        <w:t xml:space="preserve">Respuesta: </w:t>
      </w:r>
      <w:r w:rsidRPr="00057F2E">
        <w:rPr>
          <w:position w:val="-20"/>
          <w:sz w:val="24"/>
          <w:szCs w:val="24"/>
          <w:highlight w:val="yellow"/>
          <w:lang w:val="es-ES"/>
        </w:rPr>
        <w:object w:dxaOrig="880" w:dyaOrig="560">
          <v:shape id="_x0000_i1100" type="#_x0000_t75" style="width:57pt;height:36pt" o:ole="">
            <v:imagedata r:id="rId170" o:title=""/>
          </v:shape>
          <o:OLEObject Type="Embed" ProgID="Equation.3" ShapeID="_x0000_i1100" DrawAspect="Content" ObjectID="_1557816679" r:id="rId171"/>
        </w:object>
      </w:r>
    </w:p>
    <w:p w:rsidR="00057F2E" w:rsidRDefault="00EA24A1" w:rsidP="00EA24A1">
      <w:pPr>
        <w:pStyle w:val="Prrafodelista"/>
        <w:numPr>
          <w:ilvl w:val="0"/>
          <w:numId w:val="3"/>
        </w:numPr>
        <w:tabs>
          <w:tab w:val="left" w:pos="450"/>
        </w:tabs>
        <w:spacing w:after="200" w:line="276" w:lineRule="auto"/>
        <w:ind w:left="567" w:hanging="567"/>
        <w:rPr>
          <w:sz w:val="24"/>
          <w:szCs w:val="24"/>
          <w:lang w:val="es-ES"/>
        </w:rPr>
      </w:pPr>
      <w:r w:rsidRPr="008E3E90">
        <w:rPr>
          <w:sz w:val="24"/>
          <w:szCs w:val="24"/>
          <w:lang w:val="es-ES"/>
        </w:rPr>
        <w:t xml:space="preserve">Calcular el volumen del sólido que se genera cuando la región </w:t>
      </w:r>
      <w:r w:rsidR="00057F2E">
        <w:rPr>
          <w:sz w:val="24"/>
          <w:szCs w:val="24"/>
          <w:lang w:val="es-ES"/>
        </w:rPr>
        <w:t xml:space="preserve"> </w:t>
      </w:r>
      <w:r w:rsidR="00057F2E">
        <w:rPr>
          <w:b/>
          <w:sz w:val="24"/>
          <w:szCs w:val="24"/>
          <w:lang w:val="es-ES"/>
        </w:rPr>
        <w:t xml:space="preserve">R </w:t>
      </w:r>
      <w:r w:rsidRPr="008E3E90">
        <w:rPr>
          <w:sz w:val="24"/>
          <w:szCs w:val="24"/>
          <w:lang w:val="es-ES"/>
        </w:rPr>
        <w:t xml:space="preserve">comprendida por las curvas   </w:t>
      </w:r>
      <w:r w:rsidR="00057F2E" w:rsidRPr="00057F2E">
        <w:rPr>
          <w:position w:val="-8"/>
          <w:sz w:val="24"/>
          <w:szCs w:val="24"/>
          <w:lang w:val="es-ES"/>
        </w:rPr>
        <w:object w:dxaOrig="999" w:dyaOrig="320">
          <v:shape id="_x0000_i1101" type="#_x0000_t75" style="width:75pt;height:19.5pt" o:ole="" fillcolor="window">
            <v:imagedata r:id="rId172" o:title=""/>
          </v:shape>
          <o:OLEObject Type="Embed" ProgID="Equation.3" ShapeID="_x0000_i1101" DrawAspect="Content" ObjectID="_1557816680" r:id="rId173"/>
        </w:object>
      </w:r>
      <w:r w:rsidR="00084BB2" w:rsidRPr="008E3E90">
        <w:rPr>
          <w:sz w:val="24"/>
          <w:szCs w:val="24"/>
          <w:lang w:val="es-ES"/>
        </w:rPr>
        <w:fldChar w:fldCharType="begin"/>
      </w:r>
      <w:r w:rsidRPr="008E3E90">
        <w:rPr>
          <w:sz w:val="24"/>
          <w:szCs w:val="24"/>
          <w:lang w:val="es-ES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s-ES"/>
          </w:rPr>
          <m:t>y=</m:t>
        </m:r>
        <m:f>
          <m:fPr>
            <m:ctrlPr>
              <w:rPr>
                <w:rFonts w:ascii="Cambria Math" w:hAnsi="Cambria Math"/>
                <w:sz w:val="24"/>
                <w:szCs w:val="24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s-ES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lang w:val="es-E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s-E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s-ES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s-ES"/>
              </w:rPr>
              <m:t>+x</m:t>
            </m:r>
          </m:den>
        </m:f>
      </m:oMath>
      <w:r w:rsidRPr="008E3E90">
        <w:rPr>
          <w:sz w:val="24"/>
          <w:szCs w:val="24"/>
          <w:lang w:val="es-ES"/>
        </w:rPr>
        <w:instrText xml:space="preserve"> </w:instrText>
      </w:r>
      <w:r w:rsidR="00084BB2" w:rsidRPr="008E3E90">
        <w:rPr>
          <w:sz w:val="24"/>
          <w:szCs w:val="24"/>
          <w:lang w:val="es-ES"/>
        </w:rPr>
        <w:fldChar w:fldCharType="end"/>
      </w:r>
      <w:r w:rsidRPr="008E3E90">
        <w:rPr>
          <w:sz w:val="24"/>
          <w:szCs w:val="24"/>
          <w:lang w:val="es-ES"/>
        </w:rPr>
        <w:t xml:space="preserve">  y </w:t>
      </w:r>
      <w:r w:rsidR="00057F2E" w:rsidRPr="00057F2E">
        <w:rPr>
          <w:position w:val="-8"/>
          <w:sz w:val="24"/>
          <w:szCs w:val="24"/>
          <w:lang w:val="es-ES"/>
        </w:rPr>
        <w:object w:dxaOrig="859" w:dyaOrig="320">
          <v:shape id="_x0000_i1102" type="#_x0000_t75" style="width:63.75pt;height:19.5pt" o:ole="" fillcolor="window">
            <v:imagedata r:id="rId174" o:title=""/>
          </v:shape>
          <o:OLEObject Type="Embed" ProgID="Equation.3" ShapeID="_x0000_i1102" DrawAspect="Content" ObjectID="_1557816681" r:id="rId175"/>
        </w:object>
      </w:r>
      <w:r w:rsidRPr="008E3E90">
        <w:rPr>
          <w:sz w:val="24"/>
          <w:szCs w:val="24"/>
          <w:lang w:val="es-ES"/>
        </w:rPr>
        <w:t xml:space="preserve">, si </w:t>
      </w:r>
      <w:r w:rsidR="00057F2E" w:rsidRPr="00057F2E">
        <w:rPr>
          <w:position w:val="-6"/>
          <w:sz w:val="24"/>
          <w:szCs w:val="24"/>
          <w:lang w:val="es-ES"/>
        </w:rPr>
        <w:object w:dxaOrig="900" w:dyaOrig="240">
          <v:shape id="_x0000_i1103" type="#_x0000_t75" style="width:45pt;height:12pt" o:ole="">
            <v:imagedata r:id="rId176" o:title=""/>
          </v:shape>
          <o:OLEObject Type="Embed" ProgID="Equation.3" ShapeID="_x0000_i1103" DrawAspect="Content" ObjectID="_1557816682" r:id="rId177"/>
        </w:object>
      </w:r>
      <w:r w:rsidRPr="008E3E90">
        <w:rPr>
          <w:sz w:val="24"/>
          <w:szCs w:val="24"/>
          <w:lang w:val="es-ES"/>
        </w:rPr>
        <w:t xml:space="preserve">, </w:t>
      </w:r>
      <w:r w:rsidR="00084BB2" w:rsidRPr="008E3E90">
        <w:rPr>
          <w:sz w:val="24"/>
          <w:szCs w:val="24"/>
          <w:lang w:val="es-ES"/>
        </w:rPr>
        <w:fldChar w:fldCharType="begin"/>
      </w:r>
      <w:r w:rsidRPr="008E3E90">
        <w:rPr>
          <w:sz w:val="24"/>
          <w:szCs w:val="24"/>
          <w:lang w:val="es-ES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s-ES"/>
          </w:rPr>
          <m:t>x∈[1,∞)</m:t>
        </m:r>
      </m:oMath>
      <w:r w:rsidRPr="008E3E90">
        <w:rPr>
          <w:sz w:val="24"/>
          <w:szCs w:val="24"/>
          <w:lang w:val="es-ES"/>
        </w:rPr>
        <w:instrText xml:space="preserve"> </w:instrText>
      </w:r>
      <w:r w:rsidR="00084BB2" w:rsidRPr="008E3E90">
        <w:rPr>
          <w:sz w:val="24"/>
          <w:szCs w:val="24"/>
          <w:lang w:val="es-ES"/>
        </w:rPr>
        <w:fldChar w:fldCharType="end"/>
      </w:r>
      <w:r w:rsidRPr="008E3E90">
        <w:rPr>
          <w:sz w:val="24"/>
          <w:szCs w:val="24"/>
          <w:lang w:val="es-ES"/>
        </w:rPr>
        <w:t>rota alrededor de la rect</w:t>
      </w:r>
      <w:r w:rsidR="00057F2E">
        <w:rPr>
          <w:sz w:val="24"/>
          <w:szCs w:val="24"/>
          <w:lang w:val="es-ES"/>
        </w:rPr>
        <w:t xml:space="preserve">a </w:t>
      </w:r>
      <w:r w:rsidR="00057F2E" w:rsidRPr="008E3E90">
        <w:rPr>
          <w:sz w:val="24"/>
          <w:szCs w:val="24"/>
          <w:lang w:val="es-ES"/>
        </w:rPr>
        <w:object w:dxaOrig="540" w:dyaOrig="260">
          <v:shape id="_x0000_i1104" type="#_x0000_t75" style="width:32.25pt;height:13.5pt" o:ole="" fillcolor="window">
            <v:imagedata r:id="rId178" o:title=""/>
          </v:shape>
          <o:OLEObject Type="Embed" ProgID="Equation.3" ShapeID="_x0000_i1104" DrawAspect="Content" ObjectID="_1557816683" r:id="rId179"/>
        </w:object>
      </w:r>
    </w:p>
    <w:p w:rsidR="00EA24A1" w:rsidRPr="008E3E90" w:rsidRDefault="00084BB2" w:rsidP="00057F2E">
      <w:pPr>
        <w:pStyle w:val="Prrafodelista"/>
        <w:tabs>
          <w:tab w:val="left" w:pos="450"/>
        </w:tabs>
        <w:spacing w:after="200" w:line="276" w:lineRule="auto"/>
        <w:ind w:left="567"/>
        <w:rPr>
          <w:sz w:val="24"/>
          <w:szCs w:val="24"/>
          <w:lang w:val="es-ES"/>
        </w:rPr>
      </w:pPr>
      <w:r w:rsidRPr="008E3E90">
        <w:rPr>
          <w:sz w:val="24"/>
          <w:szCs w:val="24"/>
          <w:lang w:val="es-ES"/>
        </w:rPr>
        <w:fldChar w:fldCharType="begin"/>
      </w:r>
      <w:r w:rsidR="00EA24A1" w:rsidRPr="008E3E90">
        <w:rPr>
          <w:sz w:val="24"/>
          <w:szCs w:val="24"/>
          <w:lang w:val="es-ES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s-ES"/>
          </w:rPr>
          <m:t>x=1</m:t>
        </m:r>
      </m:oMath>
      <w:r w:rsidR="00EA24A1" w:rsidRPr="008E3E90">
        <w:rPr>
          <w:sz w:val="24"/>
          <w:szCs w:val="24"/>
          <w:lang w:val="es-ES"/>
        </w:rPr>
        <w:instrText xml:space="preserve"> </w:instrText>
      </w:r>
      <w:r w:rsidRPr="008E3E90">
        <w:rPr>
          <w:sz w:val="24"/>
          <w:szCs w:val="24"/>
          <w:lang w:val="es-ES"/>
        </w:rPr>
        <w:fldChar w:fldCharType="end"/>
      </w:r>
      <w:r w:rsidR="00EA24A1" w:rsidRPr="008E3E90">
        <w:rPr>
          <w:sz w:val="24"/>
          <w:szCs w:val="24"/>
          <w:lang w:val="es-ES"/>
        </w:rPr>
        <w:t xml:space="preserve">                                                             </w:t>
      </w:r>
    </w:p>
    <w:p w:rsidR="00EA24A1" w:rsidRDefault="00BB04D7" w:rsidP="00BB04D7">
      <w:pPr>
        <w:pStyle w:val="Prrafodelista"/>
        <w:ind w:left="567" w:hanging="567"/>
        <w:jc w:val="center"/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VE"/>
        </w:rPr>
        <w:drawing>
          <wp:inline distT="0" distB="0" distL="0" distR="0">
            <wp:extent cx="2247900" cy="1524086"/>
            <wp:effectExtent l="19050" t="0" r="0" b="0"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D7" w:rsidRDefault="00BB04D7" w:rsidP="00BB04D7">
      <w:pPr>
        <w:spacing w:line="360" w:lineRule="auto"/>
        <w:ind w:left="2832" w:firstLine="708"/>
        <w:rPr>
          <w:sz w:val="24"/>
          <w:szCs w:val="24"/>
          <w:lang w:val="es-ES"/>
        </w:rPr>
      </w:pPr>
      <w:r w:rsidRPr="00BB04D7">
        <w:rPr>
          <w:b/>
          <w:sz w:val="24"/>
          <w:szCs w:val="24"/>
          <w:lang w:val="es-ES"/>
        </w:rPr>
        <w:t xml:space="preserve">Respuesta: </w:t>
      </w:r>
      <w:r w:rsidRPr="00BB04D7">
        <w:rPr>
          <w:position w:val="-30"/>
          <w:sz w:val="24"/>
          <w:szCs w:val="24"/>
          <w:highlight w:val="yellow"/>
          <w:lang w:val="es-ES"/>
        </w:rPr>
        <w:object w:dxaOrig="3019" w:dyaOrig="680">
          <v:shape id="_x0000_i1105" type="#_x0000_t75" style="width:150.75pt;height:33.75pt" o:ole="">
            <v:imagedata r:id="rId181" o:title=""/>
          </v:shape>
          <o:OLEObject Type="Embed" ProgID="Equation.3" ShapeID="_x0000_i1105" DrawAspect="Content" ObjectID="_1557816684" r:id="rId182"/>
        </w:object>
      </w:r>
    </w:p>
    <w:p w:rsidR="00BB04D7" w:rsidRDefault="00BB04D7" w:rsidP="00BB04D7">
      <w:pPr>
        <w:pStyle w:val="Prrafodelista"/>
        <w:numPr>
          <w:ilvl w:val="0"/>
          <w:numId w:val="3"/>
        </w:numPr>
        <w:spacing w:line="360" w:lineRule="auto"/>
        <w:ind w:left="567" w:hanging="567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Sea </w:t>
      </w:r>
      <w:r w:rsidRPr="00BB04D7">
        <w:rPr>
          <w:b/>
          <w:sz w:val="24"/>
          <w:szCs w:val="24"/>
          <w:lang w:val="es-ES"/>
        </w:rPr>
        <w:t>R</w:t>
      </w:r>
      <w:r>
        <w:rPr>
          <w:sz w:val="24"/>
          <w:szCs w:val="24"/>
          <w:lang w:val="es-ES"/>
        </w:rPr>
        <w:t xml:space="preserve"> la región encerrada por las curvas </w:t>
      </w:r>
      <w:r w:rsidRPr="00BB04D7">
        <w:rPr>
          <w:position w:val="-8"/>
          <w:sz w:val="24"/>
          <w:szCs w:val="24"/>
          <w:lang w:val="es-ES"/>
        </w:rPr>
        <w:object w:dxaOrig="960" w:dyaOrig="320">
          <v:shape id="_x0000_i1106" type="#_x0000_t75" style="width:48pt;height:15.75pt" o:ole="">
            <v:imagedata r:id="rId183" o:title=""/>
          </v:shape>
          <o:OLEObject Type="Embed" ProgID="Equation.3" ShapeID="_x0000_i1106" DrawAspect="Content" ObjectID="_1557816685" r:id="rId184"/>
        </w:object>
      </w:r>
      <w:r>
        <w:rPr>
          <w:sz w:val="24"/>
          <w:szCs w:val="24"/>
          <w:lang w:val="es-ES"/>
        </w:rPr>
        <w:t xml:space="preserve">  </w:t>
      </w:r>
      <w:r w:rsidRPr="00057F2E">
        <w:rPr>
          <w:position w:val="-4"/>
          <w:lang w:val="es-ES"/>
        </w:rPr>
        <w:object w:dxaOrig="200" w:dyaOrig="180">
          <v:shape id="_x0000_i1107" type="#_x0000_t75" style="width:12.75pt;height:11.25pt" o:ole="">
            <v:imagedata r:id="rId160" o:title=""/>
          </v:shape>
          <o:OLEObject Type="Embed" ProgID="Equation.3" ShapeID="_x0000_i1107" DrawAspect="Content" ObjectID="_1557816686" r:id="rId185"/>
        </w:object>
      </w:r>
      <w:r>
        <w:rPr>
          <w:sz w:val="24"/>
          <w:szCs w:val="24"/>
          <w:lang w:val="es-ES"/>
        </w:rPr>
        <w:t xml:space="preserve">  </w:t>
      </w:r>
      <w:r w:rsidRPr="00BB04D7">
        <w:rPr>
          <w:position w:val="-20"/>
          <w:sz w:val="24"/>
          <w:szCs w:val="24"/>
          <w:lang w:val="es-ES"/>
        </w:rPr>
        <w:object w:dxaOrig="880" w:dyaOrig="560">
          <v:shape id="_x0000_i1108" type="#_x0000_t75" style="width:44.25pt;height:27.75pt" o:ole="">
            <v:imagedata r:id="rId186" o:title=""/>
          </v:shape>
          <o:OLEObject Type="Embed" ProgID="Equation.3" ShapeID="_x0000_i1108" DrawAspect="Content" ObjectID="_1557816687" r:id="rId187"/>
        </w:object>
      </w:r>
      <w:r>
        <w:rPr>
          <w:sz w:val="24"/>
          <w:szCs w:val="24"/>
          <w:lang w:val="es-ES"/>
        </w:rPr>
        <w:t>.</w:t>
      </w:r>
    </w:p>
    <w:p w:rsidR="00BB04D7" w:rsidRDefault="00BB04D7" w:rsidP="00BB04D7">
      <w:pPr>
        <w:pStyle w:val="Prrafodelista"/>
        <w:numPr>
          <w:ilvl w:val="1"/>
          <w:numId w:val="3"/>
        </w:numPr>
        <w:spacing w:line="360" w:lineRule="auto"/>
        <w:ind w:left="1134" w:hanging="567"/>
        <w:jc w:val="both"/>
        <w:rPr>
          <w:sz w:val="24"/>
          <w:szCs w:val="24"/>
          <w:lang w:val="es-ES"/>
        </w:rPr>
      </w:pPr>
      <w:r w:rsidRPr="00BB04D7">
        <w:rPr>
          <w:sz w:val="24"/>
          <w:szCs w:val="24"/>
          <w:lang w:val="es-ES"/>
        </w:rPr>
        <w:t>Calcular</w:t>
      </w:r>
      <w:r>
        <w:rPr>
          <w:sz w:val="24"/>
          <w:szCs w:val="24"/>
          <w:lang w:val="es-ES"/>
        </w:rPr>
        <w:t xml:space="preserve"> </w:t>
      </w:r>
      <w:r w:rsidRPr="004C60C9">
        <w:rPr>
          <w:sz w:val="24"/>
          <w:szCs w:val="24"/>
          <w:lang w:val="es-ES"/>
        </w:rPr>
        <w:t xml:space="preserve">el  </w:t>
      </w:r>
      <w:r w:rsidRPr="008E3E90">
        <w:rPr>
          <w:sz w:val="24"/>
          <w:szCs w:val="24"/>
          <w:lang w:val="es-ES"/>
        </w:rPr>
        <w:t xml:space="preserve">volumen del sólido generado por la rotación de la región </w:t>
      </w:r>
      <w:r w:rsidRPr="00BB04D7">
        <w:rPr>
          <w:b/>
          <w:sz w:val="24"/>
          <w:szCs w:val="24"/>
          <w:lang w:val="es-ES"/>
        </w:rPr>
        <w:t>R</w:t>
      </w:r>
      <w:r>
        <w:rPr>
          <w:sz w:val="24"/>
          <w:szCs w:val="24"/>
          <w:lang w:val="es-ES"/>
        </w:rPr>
        <w:t xml:space="preserve"> </w:t>
      </w:r>
      <w:r w:rsidRPr="008E3E90">
        <w:rPr>
          <w:sz w:val="24"/>
          <w:szCs w:val="24"/>
          <w:lang w:val="es-ES"/>
        </w:rPr>
        <w:t xml:space="preserve">al </w:t>
      </w:r>
      <w:r>
        <w:rPr>
          <w:sz w:val="24"/>
          <w:szCs w:val="24"/>
          <w:lang w:val="es-ES"/>
        </w:rPr>
        <w:t xml:space="preserve">rotar alrededor de la recta </w:t>
      </w:r>
      <w:r w:rsidRPr="00BB04D7">
        <w:rPr>
          <w:position w:val="-6"/>
          <w:sz w:val="24"/>
          <w:szCs w:val="24"/>
          <w:lang w:val="es-ES"/>
        </w:rPr>
        <w:object w:dxaOrig="480" w:dyaOrig="240">
          <v:shape id="_x0000_i1109" type="#_x0000_t75" style="width:24pt;height:12pt" o:ole="">
            <v:imagedata r:id="rId188" o:title=""/>
          </v:shape>
          <o:OLEObject Type="Embed" ProgID="Equation.3" ShapeID="_x0000_i1109" DrawAspect="Content" ObjectID="_1557816688" r:id="rId189"/>
        </w:object>
      </w:r>
      <w:r>
        <w:rPr>
          <w:sz w:val="24"/>
          <w:szCs w:val="24"/>
          <w:lang w:val="es-ES"/>
        </w:rPr>
        <w:t>.</w:t>
      </w:r>
    </w:p>
    <w:p w:rsidR="00BB04D7" w:rsidRPr="00941679" w:rsidRDefault="00BB04D7" w:rsidP="00941679">
      <w:pPr>
        <w:spacing w:line="360" w:lineRule="auto"/>
        <w:ind w:left="2832" w:firstLine="708"/>
        <w:jc w:val="both"/>
        <w:rPr>
          <w:sz w:val="24"/>
          <w:szCs w:val="24"/>
          <w:lang w:val="es-ES"/>
        </w:rPr>
      </w:pPr>
      <w:r w:rsidRPr="00941679">
        <w:rPr>
          <w:b/>
          <w:sz w:val="24"/>
          <w:szCs w:val="24"/>
          <w:lang w:val="es-ES"/>
        </w:rPr>
        <w:t>Respuesta:</w:t>
      </w:r>
      <w:r w:rsidRPr="00941679">
        <w:rPr>
          <w:sz w:val="24"/>
          <w:szCs w:val="24"/>
          <w:lang w:val="es-ES"/>
        </w:rPr>
        <w:t xml:space="preserve"> </w:t>
      </w:r>
      <w:r w:rsidR="00941679" w:rsidRPr="00BB04D7">
        <w:rPr>
          <w:position w:val="-20"/>
          <w:highlight w:val="yellow"/>
          <w:lang w:val="es-ES"/>
        </w:rPr>
        <w:object w:dxaOrig="1020" w:dyaOrig="499">
          <v:shape id="_x0000_i1110" type="#_x0000_t75" style="width:51pt;height:24.75pt" o:ole="">
            <v:imagedata r:id="rId190" o:title=""/>
          </v:shape>
          <o:OLEObject Type="Embed" ProgID="Equation.3" ShapeID="_x0000_i1110" DrawAspect="Content" ObjectID="_1557816689" r:id="rId191"/>
        </w:object>
      </w:r>
    </w:p>
    <w:p w:rsidR="00941679" w:rsidRDefault="00EA24A1" w:rsidP="00941679">
      <w:pPr>
        <w:pStyle w:val="Prrafodelista"/>
        <w:numPr>
          <w:ilvl w:val="1"/>
          <w:numId w:val="3"/>
        </w:numPr>
        <w:spacing w:line="360" w:lineRule="auto"/>
        <w:ind w:left="1134" w:hanging="567"/>
        <w:jc w:val="both"/>
        <w:rPr>
          <w:sz w:val="24"/>
          <w:szCs w:val="24"/>
          <w:lang w:val="es-ES"/>
        </w:rPr>
      </w:pPr>
      <w:r w:rsidRPr="00BB04D7">
        <w:rPr>
          <w:sz w:val="24"/>
          <w:szCs w:val="24"/>
          <w:lang w:val="es-ES"/>
        </w:rPr>
        <w:t xml:space="preserve">Plantear </w:t>
      </w:r>
      <w:r w:rsidR="00BB04D7">
        <w:rPr>
          <w:sz w:val="24"/>
          <w:szCs w:val="24"/>
          <w:lang w:val="es-ES"/>
        </w:rPr>
        <w:t xml:space="preserve">el volumen </w:t>
      </w:r>
      <w:r w:rsidRPr="00BB04D7">
        <w:rPr>
          <w:sz w:val="24"/>
          <w:szCs w:val="24"/>
          <w:lang w:val="es-ES"/>
        </w:rPr>
        <w:t xml:space="preserve">si R gira en torno a </w:t>
      </w:r>
      <w:r w:rsidR="00BB04D7" w:rsidRPr="00BB04D7">
        <w:rPr>
          <w:position w:val="-8"/>
          <w:sz w:val="24"/>
          <w:szCs w:val="24"/>
          <w:lang w:val="es-ES"/>
        </w:rPr>
        <w:object w:dxaOrig="480" w:dyaOrig="260">
          <v:shape id="_x0000_i1111" type="#_x0000_t75" style="width:24pt;height:12.75pt" o:ole="">
            <v:imagedata r:id="rId192" o:title=""/>
          </v:shape>
          <o:OLEObject Type="Embed" ProgID="Equation.3" ShapeID="_x0000_i1111" DrawAspect="Content" ObjectID="_1557816690" r:id="rId193"/>
        </w:object>
      </w:r>
      <w:r w:rsidRPr="00BB04D7">
        <w:rPr>
          <w:sz w:val="24"/>
          <w:szCs w:val="24"/>
          <w:lang w:val="es-ES"/>
        </w:rPr>
        <w:t xml:space="preserve">.   </w:t>
      </w:r>
    </w:p>
    <w:p w:rsidR="00EA24A1" w:rsidRPr="00941679" w:rsidRDefault="00BB04D7" w:rsidP="00941679">
      <w:pPr>
        <w:pStyle w:val="Prrafodelista"/>
        <w:spacing w:line="360" w:lineRule="auto"/>
        <w:ind w:left="3258" w:firstLine="282"/>
        <w:jc w:val="both"/>
        <w:rPr>
          <w:sz w:val="24"/>
          <w:szCs w:val="24"/>
          <w:lang w:val="es-ES"/>
        </w:rPr>
      </w:pPr>
      <w:r w:rsidRPr="00941679">
        <w:rPr>
          <w:b/>
          <w:sz w:val="24"/>
          <w:szCs w:val="24"/>
          <w:lang w:val="es-ES"/>
        </w:rPr>
        <w:t>Respuesta:</w:t>
      </w:r>
      <w:r w:rsidR="00EA24A1" w:rsidRPr="00941679">
        <w:rPr>
          <w:sz w:val="24"/>
          <w:szCs w:val="24"/>
          <w:lang w:val="es-ES"/>
        </w:rPr>
        <w:t xml:space="preserve"> </w:t>
      </w:r>
      <w:r w:rsidR="00941679" w:rsidRPr="00BB04D7">
        <w:rPr>
          <w:position w:val="-30"/>
          <w:highlight w:val="yellow"/>
          <w:lang w:val="es-ES"/>
        </w:rPr>
        <w:object w:dxaOrig="2900" w:dyaOrig="700">
          <v:shape id="_x0000_i1112" type="#_x0000_t75" style="width:180.75pt;height:42.75pt" o:ole="">
            <v:imagedata r:id="rId194" o:title=""/>
          </v:shape>
          <o:OLEObject Type="Embed" ProgID="Equation.3" ShapeID="_x0000_i1112" DrawAspect="Content" ObjectID="_1557816691" r:id="rId195"/>
        </w:object>
      </w:r>
    </w:p>
    <w:p w:rsidR="00EA24A1" w:rsidRDefault="00941679" w:rsidP="00EA24A1">
      <w:pPr>
        <w:pStyle w:val="Prrafodelista"/>
        <w:numPr>
          <w:ilvl w:val="0"/>
          <w:numId w:val="4"/>
        </w:numPr>
        <w:spacing w:after="200" w:line="360" w:lineRule="auto"/>
        <w:ind w:left="567" w:hanging="567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lastRenderedPageBreak/>
        <w:t>Calcular el v</w:t>
      </w:r>
      <w:r w:rsidR="00EA24A1" w:rsidRPr="008E3E90">
        <w:rPr>
          <w:sz w:val="24"/>
          <w:szCs w:val="24"/>
          <w:lang w:val="es-ES"/>
        </w:rPr>
        <w:t xml:space="preserve">olumen del sólido generado por la rotación de </w:t>
      </w:r>
      <w:r w:rsidR="00EA24A1" w:rsidRPr="00941679">
        <w:rPr>
          <w:b/>
          <w:sz w:val="24"/>
          <w:szCs w:val="24"/>
          <w:lang w:val="es-ES"/>
        </w:rPr>
        <w:t>R</w:t>
      </w:r>
      <w:r w:rsidR="00EA24A1" w:rsidRPr="008E3E90">
        <w:rPr>
          <w:sz w:val="24"/>
          <w:szCs w:val="24"/>
          <w:lang w:val="es-ES"/>
        </w:rPr>
        <w:t xml:space="preserve"> al girar </w:t>
      </w:r>
      <w:r>
        <w:rPr>
          <w:sz w:val="24"/>
          <w:szCs w:val="24"/>
          <w:lang w:val="es-ES"/>
        </w:rPr>
        <w:t xml:space="preserve">alrededor de la recta </w:t>
      </w:r>
      <w:r w:rsidR="009A7B0C" w:rsidRPr="00941679">
        <w:rPr>
          <w:position w:val="-6"/>
          <w:sz w:val="24"/>
          <w:szCs w:val="24"/>
          <w:lang w:val="es-ES"/>
        </w:rPr>
        <w:object w:dxaOrig="480" w:dyaOrig="200">
          <v:shape id="_x0000_i1113" type="#_x0000_t75" style="width:39pt;height:15.75pt" o:ole="">
            <v:imagedata r:id="rId196" o:title=""/>
          </v:shape>
          <o:OLEObject Type="Embed" ProgID="Equation.3" ShapeID="_x0000_i1113" DrawAspect="Content" ObjectID="_1557816692" r:id="rId197"/>
        </w:object>
      </w:r>
      <w:r w:rsidR="00EA24A1" w:rsidRPr="008E3E90">
        <w:rPr>
          <w:sz w:val="24"/>
          <w:szCs w:val="24"/>
          <w:lang w:val="es-ES"/>
        </w:rPr>
        <w:t>.</w:t>
      </w:r>
    </w:p>
    <w:p w:rsidR="00941679" w:rsidRPr="008E3E90" w:rsidRDefault="003C5A69" w:rsidP="00941679">
      <w:pPr>
        <w:pStyle w:val="Prrafodelista"/>
        <w:spacing w:after="200" w:line="360" w:lineRule="auto"/>
        <w:ind w:left="567"/>
        <w:jc w:val="center"/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VE"/>
        </w:rPr>
        <w:drawing>
          <wp:inline distT="0" distB="0" distL="0" distR="0">
            <wp:extent cx="1809750" cy="1897420"/>
            <wp:effectExtent l="1905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9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4A1" w:rsidRPr="008E3E90" w:rsidRDefault="00941679" w:rsidP="00941679">
      <w:pPr>
        <w:spacing w:line="360" w:lineRule="auto"/>
        <w:ind w:left="4107" w:firstLine="141"/>
        <w:rPr>
          <w:sz w:val="24"/>
          <w:szCs w:val="24"/>
          <w:lang w:val="es-ES"/>
        </w:rPr>
      </w:pPr>
      <w:r w:rsidRPr="00941679">
        <w:rPr>
          <w:b/>
          <w:noProof/>
          <w:sz w:val="24"/>
          <w:szCs w:val="24"/>
          <w:lang w:eastAsia="es-VE"/>
        </w:rPr>
        <w:t xml:space="preserve">Respuesta: </w:t>
      </w:r>
      <w:r w:rsidR="00EA24A1" w:rsidRPr="008E3E90">
        <w:rPr>
          <w:sz w:val="24"/>
          <w:szCs w:val="24"/>
          <w:lang w:val="es-ES"/>
        </w:rPr>
        <w:t xml:space="preserve"> </w:t>
      </w:r>
      <w:r w:rsidRPr="00941679">
        <w:rPr>
          <w:position w:val="-20"/>
          <w:sz w:val="24"/>
          <w:szCs w:val="24"/>
          <w:highlight w:val="yellow"/>
          <w:lang w:val="es-ES"/>
        </w:rPr>
        <w:object w:dxaOrig="1620" w:dyaOrig="560">
          <v:shape id="_x0000_i1114" type="#_x0000_t75" style="width:123pt;height:42pt" o:ole="">
            <v:imagedata r:id="rId199" o:title=""/>
          </v:shape>
          <o:OLEObject Type="Embed" ProgID="Equation.3" ShapeID="_x0000_i1114" DrawAspect="Content" ObjectID="_1557816693" r:id="rId200"/>
        </w:object>
      </w:r>
    </w:p>
    <w:p w:rsidR="00D47446" w:rsidRPr="008E3E90" w:rsidRDefault="00D47446" w:rsidP="00EA24A1">
      <w:pPr>
        <w:ind w:left="567" w:hanging="567"/>
        <w:jc w:val="both"/>
        <w:rPr>
          <w:sz w:val="24"/>
          <w:szCs w:val="24"/>
          <w:lang w:val="es-ES"/>
        </w:rPr>
      </w:pPr>
    </w:p>
    <w:p w:rsidR="00D47446" w:rsidRPr="008E3E90" w:rsidRDefault="00D47446" w:rsidP="00EA24A1">
      <w:pPr>
        <w:ind w:left="567" w:hanging="567"/>
        <w:jc w:val="both"/>
        <w:rPr>
          <w:sz w:val="24"/>
          <w:szCs w:val="24"/>
          <w:lang w:val="es-ES"/>
        </w:rPr>
      </w:pPr>
    </w:p>
    <w:p w:rsidR="00BB2F1A" w:rsidRPr="008E3E90" w:rsidRDefault="00BB2F1A" w:rsidP="00EA24A1">
      <w:pPr>
        <w:ind w:left="567" w:hanging="567"/>
        <w:jc w:val="both"/>
        <w:rPr>
          <w:sz w:val="24"/>
          <w:szCs w:val="24"/>
          <w:lang w:val="es-ES"/>
        </w:rPr>
      </w:pPr>
    </w:p>
    <w:p w:rsidR="00BB2F1A" w:rsidRPr="008E3E90" w:rsidRDefault="00BB2F1A" w:rsidP="00EA24A1">
      <w:pPr>
        <w:pStyle w:val="Prrafodelista"/>
        <w:ind w:left="567" w:hanging="567"/>
        <w:jc w:val="both"/>
        <w:rPr>
          <w:sz w:val="24"/>
          <w:szCs w:val="24"/>
          <w:lang w:val="es-ES"/>
        </w:rPr>
      </w:pPr>
    </w:p>
    <w:p w:rsidR="00A63815" w:rsidRPr="008E3E90" w:rsidRDefault="00A63815" w:rsidP="00EA24A1">
      <w:pPr>
        <w:ind w:left="567" w:hanging="567"/>
        <w:jc w:val="both"/>
        <w:rPr>
          <w:sz w:val="24"/>
          <w:szCs w:val="24"/>
          <w:lang w:val="es-ES"/>
        </w:rPr>
      </w:pPr>
    </w:p>
    <w:p w:rsidR="00A63815" w:rsidRPr="008E3E90" w:rsidRDefault="00A63815" w:rsidP="00EA24A1">
      <w:pPr>
        <w:ind w:left="567" w:hanging="567"/>
        <w:jc w:val="both"/>
        <w:rPr>
          <w:sz w:val="24"/>
          <w:szCs w:val="24"/>
          <w:lang w:val="es-ES"/>
        </w:rPr>
      </w:pPr>
    </w:p>
    <w:p w:rsidR="008D6E07" w:rsidRPr="004B38F3" w:rsidRDefault="008D6E07" w:rsidP="00EA24A1">
      <w:pPr>
        <w:ind w:left="567" w:hanging="567"/>
        <w:jc w:val="both"/>
        <w:rPr>
          <w:sz w:val="28"/>
          <w:szCs w:val="28"/>
        </w:rPr>
      </w:pPr>
    </w:p>
    <w:sectPr w:rsidR="008D6E07" w:rsidRPr="004B38F3" w:rsidSect="00E72E81">
      <w:headerReference w:type="default" r:id="rId20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555" w:rsidRDefault="00A91555" w:rsidP="00720E74">
      <w:pPr>
        <w:spacing w:after="0" w:line="240" w:lineRule="auto"/>
      </w:pPr>
      <w:r>
        <w:separator/>
      </w:r>
    </w:p>
  </w:endnote>
  <w:endnote w:type="continuationSeparator" w:id="1">
    <w:p w:rsidR="00A91555" w:rsidRDefault="00A91555" w:rsidP="00720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555" w:rsidRDefault="00A91555" w:rsidP="00720E74">
      <w:pPr>
        <w:spacing w:after="0" w:line="240" w:lineRule="auto"/>
      </w:pPr>
      <w:r>
        <w:separator/>
      </w:r>
    </w:p>
  </w:footnote>
  <w:footnote w:type="continuationSeparator" w:id="1">
    <w:p w:rsidR="00A91555" w:rsidRDefault="00A91555" w:rsidP="00720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63"/>
      <w:gridCol w:w="4391"/>
    </w:tblGrid>
    <w:tr w:rsidR="00686985" w:rsidRPr="004F33D2" w:rsidTr="00720E74">
      <w:tc>
        <w:tcPr>
          <w:tcW w:w="2575" w:type="pct"/>
          <w:vAlign w:val="center"/>
        </w:tcPr>
        <w:p w:rsidR="00686985" w:rsidRDefault="00686985" w:rsidP="00720E74">
          <w:pPr>
            <w:pStyle w:val="Encabezado"/>
            <w:jc w:val="center"/>
          </w:pPr>
          <w:r w:rsidRPr="007332A5">
            <w:rPr>
              <w:noProof/>
            </w:rPr>
            <w:drawing>
              <wp:inline distT="0" distB="0" distL="0" distR="0">
                <wp:extent cx="2505075" cy="571671"/>
                <wp:effectExtent l="0" t="0" r="0" b="0"/>
                <wp:docPr id="1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5795" cy="5763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25" w:type="pct"/>
          <w:vAlign w:val="center"/>
        </w:tcPr>
        <w:p w:rsidR="00686985" w:rsidRDefault="00686985" w:rsidP="00720E74">
          <w:pPr>
            <w:pStyle w:val="Encabezado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FACULTAD DE INGENIERÍA</w:t>
          </w:r>
        </w:p>
        <w:p w:rsidR="00686985" w:rsidRPr="007332A5" w:rsidRDefault="00686985" w:rsidP="00720E74">
          <w:pPr>
            <w:pStyle w:val="Encabezado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 xml:space="preserve">CÁTEDRA DE </w:t>
          </w:r>
          <w:r w:rsidRPr="007332A5">
            <w:rPr>
              <w:b/>
              <w:sz w:val="18"/>
              <w:szCs w:val="18"/>
            </w:rPr>
            <w:t>CÁLCULO II</w:t>
          </w:r>
        </w:p>
        <w:p w:rsidR="00686985" w:rsidRPr="0068005B" w:rsidRDefault="00686985" w:rsidP="00720E74">
          <w:pPr>
            <w:pStyle w:val="Encabezado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APLICACIONES DE LA INTEGRAL DEFINIDA</w:t>
          </w:r>
        </w:p>
      </w:tc>
    </w:tr>
  </w:tbl>
  <w:p w:rsidR="00686985" w:rsidRDefault="0068698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86105"/>
    <w:multiLevelType w:val="hybridMultilevel"/>
    <w:tmpl w:val="A328CEA8"/>
    <w:lvl w:ilvl="0" w:tplc="04090011">
      <w:start w:val="10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EF44FDB"/>
    <w:multiLevelType w:val="hybridMultilevel"/>
    <w:tmpl w:val="C270EDFE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D34818"/>
    <w:multiLevelType w:val="hybridMultilevel"/>
    <w:tmpl w:val="29AAE812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F40958"/>
    <w:multiLevelType w:val="hybridMultilevel"/>
    <w:tmpl w:val="B14C492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B54C70"/>
    <w:multiLevelType w:val="hybridMultilevel"/>
    <w:tmpl w:val="71B477E2"/>
    <w:lvl w:ilvl="0" w:tplc="200A0011">
      <w:start w:val="1"/>
      <w:numFmt w:val="decimal"/>
      <w:lvlText w:val="%1)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2A75"/>
    <w:rsid w:val="0001574C"/>
    <w:rsid w:val="00057F2E"/>
    <w:rsid w:val="00075561"/>
    <w:rsid w:val="00084BB2"/>
    <w:rsid w:val="00093941"/>
    <w:rsid w:val="00094CFF"/>
    <w:rsid w:val="000A23AD"/>
    <w:rsid w:val="0015066C"/>
    <w:rsid w:val="00174541"/>
    <w:rsid w:val="001B5C80"/>
    <w:rsid w:val="001C264E"/>
    <w:rsid w:val="00224F07"/>
    <w:rsid w:val="002644E8"/>
    <w:rsid w:val="00287F95"/>
    <w:rsid w:val="002C1B4B"/>
    <w:rsid w:val="00313990"/>
    <w:rsid w:val="00325F95"/>
    <w:rsid w:val="00367E67"/>
    <w:rsid w:val="00380832"/>
    <w:rsid w:val="0039044E"/>
    <w:rsid w:val="003B06BF"/>
    <w:rsid w:val="003C5A69"/>
    <w:rsid w:val="003D2D06"/>
    <w:rsid w:val="003D2EFB"/>
    <w:rsid w:val="003E49C5"/>
    <w:rsid w:val="003F5181"/>
    <w:rsid w:val="00400880"/>
    <w:rsid w:val="004167B9"/>
    <w:rsid w:val="00416938"/>
    <w:rsid w:val="0042246D"/>
    <w:rsid w:val="004347B4"/>
    <w:rsid w:val="004A3604"/>
    <w:rsid w:val="004A7218"/>
    <w:rsid w:val="004B38F3"/>
    <w:rsid w:val="004B6C5F"/>
    <w:rsid w:val="005037C4"/>
    <w:rsid w:val="0058082D"/>
    <w:rsid w:val="005903D4"/>
    <w:rsid w:val="005B2A75"/>
    <w:rsid w:val="005D4884"/>
    <w:rsid w:val="005F74F7"/>
    <w:rsid w:val="00612236"/>
    <w:rsid w:val="00615245"/>
    <w:rsid w:val="00686985"/>
    <w:rsid w:val="006A1404"/>
    <w:rsid w:val="006F059D"/>
    <w:rsid w:val="006F69A6"/>
    <w:rsid w:val="007106F9"/>
    <w:rsid w:val="00716D52"/>
    <w:rsid w:val="00720E74"/>
    <w:rsid w:val="0074348D"/>
    <w:rsid w:val="007573D6"/>
    <w:rsid w:val="007802AE"/>
    <w:rsid w:val="00787D41"/>
    <w:rsid w:val="007A6DD8"/>
    <w:rsid w:val="007C3344"/>
    <w:rsid w:val="007F4D67"/>
    <w:rsid w:val="008116D0"/>
    <w:rsid w:val="00821D62"/>
    <w:rsid w:val="00832235"/>
    <w:rsid w:val="008663C0"/>
    <w:rsid w:val="008A7A99"/>
    <w:rsid w:val="008B69D6"/>
    <w:rsid w:val="008D3806"/>
    <w:rsid w:val="008D6E07"/>
    <w:rsid w:val="008E3E90"/>
    <w:rsid w:val="008E4EE5"/>
    <w:rsid w:val="008E5FD9"/>
    <w:rsid w:val="00941679"/>
    <w:rsid w:val="009523F4"/>
    <w:rsid w:val="0098143F"/>
    <w:rsid w:val="00986988"/>
    <w:rsid w:val="009A7B0C"/>
    <w:rsid w:val="009C6EB1"/>
    <w:rsid w:val="00A01449"/>
    <w:rsid w:val="00A1167F"/>
    <w:rsid w:val="00A15E5B"/>
    <w:rsid w:val="00A51357"/>
    <w:rsid w:val="00A63815"/>
    <w:rsid w:val="00A91555"/>
    <w:rsid w:val="00A93056"/>
    <w:rsid w:val="00A95F25"/>
    <w:rsid w:val="00AA0D74"/>
    <w:rsid w:val="00AA6144"/>
    <w:rsid w:val="00AF2C99"/>
    <w:rsid w:val="00B66F9E"/>
    <w:rsid w:val="00BB04D7"/>
    <w:rsid w:val="00BB2F1A"/>
    <w:rsid w:val="00BD6E65"/>
    <w:rsid w:val="00C1741B"/>
    <w:rsid w:val="00C22CEF"/>
    <w:rsid w:val="00C50C48"/>
    <w:rsid w:val="00C76D95"/>
    <w:rsid w:val="00C818F9"/>
    <w:rsid w:val="00C9688A"/>
    <w:rsid w:val="00D2453A"/>
    <w:rsid w:val="00D41495"/>
    <w:rsid w:val="00D47446"/>
    <w:rsid w:val="00D47A8D"/>
    <w:rsid w:val="00D57F64"/>
    <w:rsid w:val="00D840DA"/>
    <w:rsid w:val="00DC5192"/>
    <w:rsid w:val="00DE5016"/>
    <w:rsid w:val="00E01190"/>
    <w:rsid w:val="00E55F34"/>
    <w:rsid w:val="00E72E81"/>
    <w:rsid w:val="00EA24A1"/>
    <w:rsid w:val="00FB5228"/>
    <w:rsid w:val="00FD2464"/>
    <w:rsid w:val="00FD5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3]" strokecolor="none [3213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E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693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20E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0E74"/>
  </w:style>
  <w:style w:type="paragraph" w:styleId="Piedepgina">
    <w:name w:val="footer"/>
    <w:basedOn w:val="Normal"/>
    <w:link w:val="PiedepginaCar"/>
    <w:uiPriority w:val="99"/>
    <w:unhideWhenUsed/>
    <w:rsid w:val="00720E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0E74"/>
  </w:style>
  <w:style w:type="table" w:styleId="Tablaconcuadrcula">
    <w:name w:val="Table Grid"/>
    <w:basedOn w:val="Tablanormal"/>
    <w:uiPriority w:val="59"/>
    <w:rsid w:val="00720E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V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9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3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png"/><Relationship Id="rId21" Type="http://schemas.openxmlformats.org/officeDocument/2006/relationships/image" Target="media/image11.wmf"/><Relationship Id="rId42" Type="http://schemas.openxmlformats.org/officeDocument/2006/relationships/image" Target="media/image23.wmf"/><Relationship Id="rId63" Type="http://schemas.openxmlformats.org/officeDocument/2006/relationships/image" Target="media/image34.wmf"/><Relationship Id="rId84" Type="http://schemas.openxmlformats.org/officeDocument/2006/relationships/oleObject" Target="embeddings/oleObject33.bin"/><Relationship Id="rId138" Type="http://schemas.openxmlformats.org/officeDocument/2006/relationships/image" Target="media/image73.wmf"/><Relationship Id="rId159" Type="http://schemas.openxmlformats.org/officeDocument/2006/relationships/oleObject" Target="embeddings/oleObject70.bin"/><Relationship Id="rId170" Type="http://schemas.openxmlformats.org/officeDocument/2006/relationships/image" Target="media/image89.wmf"/><Relationship Id="rId191" Type="http://schemas.openxmlformats.org/officeDocument/2006/relationships/oleObject" Target="embeddings/oleObject86.bin"/><Relationship Id="rId196" Type="http://schemas.openxmlformats.org/officeDocument/2006/relationships/image" Target="media/image102.wmf"/><Relationship Id="rId200" Type="http://schemas.openxmlformats.org/officeDocument/2006/relationships/oleObject" Target="embeddings/oleObject90.bin"/><Relationship Id="rId16" Type="http://schemas.openxmlformats.org/officeDocument/2006/relationships/image" Target="media/image8.wmf"/><Relationship Id="rId107" Type="http://schemas.openxmlformats.org/officeDocument/2006/relationships/image" Target="media/image57.wmf"/><Relationship Id="rId11" Type="http://schemas.openxmlformats.org/officeDocument/2006/relationships/image" Target="media/image5.png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1.bin"/><Relationship Id="rId53" Type="http://schemas.openxmlformats.org/officeDocument/2006/relationships/image" Target="media/image29.wmf"/><Relationship Id="rId58" Type="http://schemas.openxmlformats.org/officeDocument/2006/relationships/oleObject" Target="embeddings/oleObject21.bin"/><Relationship Id="rId74" Type="http://schemas.openxmlformats.org/officeDocument/2006/relationships/image" Target="media/image40.png"/><Relationship Id="rId79" Type="http://schemas.openxmlformats.org/officeDocument/2006/relationships/image" Target="media/image43.wmf"/><Relationship Id="rId102" Type="http://schemas.openxmlformats.org/officeDocument/2006/relationships/oleObject" Target="embeddings/oleObject42.bin"/><Relationship Id="rId123" Type="http://schemas.openxmlformats.org/officeDocument/2006/relationships/oleObject" Target="embeddings/oleObject52.bin"/><Relationship Id="rId128" Type="http://schemas.openxmlformats.org/officeDocument/2006/relationships/image" Target="media/image68.wmf"/><Relationship Id="rId144" Type="http://schemas.openxmlformats.org/officeDocument/2006/relationships/image" Target="media/image76.wmf"/><Relationship Id="rId149" Type="http://schemas.openxmlformats.org/officeDocument/2006/relationships/oleObject" Target="embeddings/oleObject65.bin"/><Relationship Id="rId5" Type="http://schemas.openxmlformats.org/officeDocument/2006/relationships/footnotes" Target="footnotes.xml"/><Relationship Id="rId90" Type="http://schemas.openxmlformats.org/officeDocument/2006/relationships/oleObject" Target="embeddings/oleObject36.bin"/><Relationship Id="rId95" Type="http://schemas.openxmlformats.org/officeDocument/2006/relationships/image" Target="media/image51.wmf"/><Relationship Id="rId160" Type="http://schemas.openxmlformats.org/officeDocument/2006/relationships/image" Target="media/image84.wmf"/><Relationship Id="rId165" Type="http://schemas.openxmlformats.org/officeDocument/2006/relationships/oleObject" Target="embeddings/oleObject73.bin"/><Relationship Id="rId181" Type="http://schemas.openxmlformats.org/officeDocument/2006/relationships/image" Target="media/image95.wmf"/><Relationship Id="rId186" Type="http://schemas.openxmlformats.org/officeDocument/2006/relationships/image" Target="media/image97.wmf"/><Relationship Id="rId22" Type="http://schemas.openxmlformats.org/officeDocument/2006/relationships/oleObject" Target="embeddings/oleObject5.bin"/><Relationship Id="rId27" Type="http://schemas.openxmlformats.org/officeDocument/2006/relationships/image" Target="media/image14.png"/><Relationship Id="rId43" Type="http://schemas.openxmlformats.org/officeDocument/2006/relationships/oleObject" Target="embeddings/oleObject14.bin"/><Relationship Id="rId48" Type="http://schemas.openxmlformats.org/officeDocument/2006/relationships/image" Target="media/image26.wmf"/><Relationship Id="rId64" Type="http://schemas.openxmlformats.org/officeDocument/2006/relationships/oleObject" Target="embeddings/oleObject24.bin"/><Relationship Id="rId69" Type="http://schemas.openxmlformats.org/officeDocument/2006/relationships/oleObject" Target="embeddings/oleObject26.bin"/><Relationship Id="rId113" Type="http://schemas.openxmlformats.org/officeDocument/2006/relationships/image" Target="media/image60.wmf"/><Relationship Id="rId118" Type="http://schemas.openxmlformats.org/officeDocument/2006/relationships/image" Target="media/image63.wmf"/><Relationship Id="rId134" Type="http://schemas.openxmlformats.org/officeDocument/2006/relationships/image" Target="media/image71.wmf"/><Relationship Id="rId139" Type="http://schemas.openxmlformats.org/officeDocument/2006/relationships/oleObject" Target="embeddings/oleObject60.bin"/><Relationship Id="rId80" Type="http://schemas.openxmlformats.org/officeDocument/2006/relationships/oleObject" Target="embeddings/oleObject31.bin"/><Relationship Id="rId85" Type="http://schemas.openxmlformats.org/officeDocument/2006/relationships/image" Target="media/image46.wmf"/><Relationship Id="rId150" Type="http://schemas.openxmlformats.org/officeDocument/2006/relationships/image" Target="media/image79.wmf"/><Relationship Id="rId155" Type="http://schemas.openxmlformats.org/officeDocument/2006/relationships/oleObject" Target="embeddings/oleObject68.bin"/><Relationship Id="rId171" Type="http://schemas.openxmlformats.org/officeDocument/2006/relationships/oleObject" Target="embeddings/oleObject76.bin"/><Relationship Id="rId176" Type="http://schemas.openxmlformats.org/officeDocument/2006/relationships/image" Target="media/image92.wmf"/><Relationship Id="rId192" Type="http://schemas.openxmlformats.org/officeDocument/2006/relationships/image" Target="media/image100.wmf"/><Relationship Id="rId197" Type="http://schemas.openxmlformats.org/officeDocument/2006/relationships/oleObject" Target="embeddings/oleObject89.bin"/><Relationship Id="rId201" Type="http://schemas.openxmlformats.org/officeDocument/2006/relationships/header" Target="header1.xml"/><Relationship Id="rId12" Type="http://schemas.openxmlformats.org/officeDocument/2006/relationships/image" Target="media/image6.wmf"/><Relationship Id="rId17" Type="http://schemas.openxmlformats.org/officeDocument/2006/relationships/oleObject" Target="embeddings/oleObject3.bin"/><Relationship Id="rId33" Type="http://schemas.openxmlformats.org/officeDocument/2006/relationships/image" Target="media/image18.wmf"/><Relationship Id="rId38" Type="http://schemas.openxmlformats.org/officeDocument/2006/relationships/image" Target="media/image21.wmf"/><Relationship Id="rId59" Type="http://schemas.openxmlformats.org/officeDocument/2006/relationships/image" Target="media/image32.wmf"/><Relationship Id="rId103" Type="http://schemas.openxmlformats.org/officeDocument/2006/relationships/image" Target="media/image55.wmf"/><Relationship Id="rId108" Type="http://schemas.openxmlformats.org/officeDocument/2006/relationships/oleObject" Target="embeddings/oleObject45.bin"/><Relationship Id="rId124" Type="http://schemas.openxmlformats.org/officeDocument/2006/relationships/image" Target="media/image66.wmf"/><Relationship Id="rId129" Type="http://schemas.openxmlformats.org/officeDocument/2006/relationships/oleObject" Target="embeddings/oleObject55.bin"/><Relationship Id="rId54" Type="http://schemas.openxmlformats.org/officeDocument/2006/relationships/oleObject" Target="embeddings/oleObject19.bin"/><Relationship Id="rId70" Type="http://schemas.openxmlformats.org/officeDocument/2006/relationships/image" Target="media/image38.wmf"/><Relationship Id="rId75" Type="http://schemas.openxmlformats.org/officeDocument/2006/relationships/image" Target="media/image41.wmf"/><Relationship Id="rId91" Type="http://schemas.openxmlformats.org/officeDocument/2006/relationships/image" Target="media/image49.wmf"/><Relationship Id="rId96" Type="http://schemas.openxmlformats.org/officeDocument/2006/relationships/oleObject" Target="embeddings/oleObject39.bin"/><Relationship Id="rId140" Type="http://schemas.openxmlformats.org/officeDocument/2006/relationships/image" Target="media/image74.png"/><Relationship Id="rId145" Type="http://schemas.openxmlformats.org/officeDocument/2006/relationships/oleObject" Target="embeddings/oleObject63.bin"/><Relationship Id="rId161" Type="http://schemas.openxmlformats.org/officeDocument/2006/relationships/oleObject" Target="embeddings/oleObject71.bin"/><Relationship Id="rId166" Type="http://schemas.openxmlformats.org/officeDocument/2006/relationships/image" Target="media/image87.wmf"/><Relationship Id="rId182" Type="http://schemas.openxmlformats.org/officeDocument/2006/relationships/oleObject" Target="embeddings/oleObject81.bin"/><Relationship Id="rId187" Type="http://schemas.openxmlformats.org/officeDocument/2006/relationships/oleObject" Target="embeddings/oleObject8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wmf"/><Relationship Id="rId28" Type="http://schemas.openxmlformats.org/officeDocument/2006/relationships/image" Target="media/image15.png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48.bin"/><Relationship Id="rId119" Type="http://schemas.openxmlformats.org/officeDocument/2006/relationships/oleObject" Target="embeddings/oleObject50.bin"/><Relationship Id="rId44" Type="http://schemas.openxmlformats.org/officeDocument/2006/relationships/image" Target="media/image24.wmf"/><Relationship Id="rId60" Type="http://schemas.openxmlformats.org/officeDocument/2006/relationships/oleObject" Target="embeddings/oleObject22.bin"/><Relationship Id="rId65" Type="http://schemas.openxmlformats.org/officeDocument/2006/relationships/image" Target="media/image35.png"/><Relationship Id="rId81" Type="http://schemas.openxmlformats.org/officeDocument/2006/relationships/image" Target="media/image44.wmf"/><Relationship Id="rId86" Type="http://schemas.openxmlformats.org/officeDocument/2006/relationships/oleObject" Target="embeddings/oleObject34.bin"/><Relationship Id="rId130" Type="http://schemas.openxmlformats.org/officeDocument/2006/relationships/image" Target="media/image69.wmf"/><Relationship Id="rId135" Type="http://schemas.openxmlformats.org/officeDocument/2006/relationships/oleObject" Target="embeddings/oleObject58.bin"/><Relationship Id="rId151" Type="http://schemas.openxmlformats.org/officeDocument/2006/relationships/oleObject" Target="embeddings/oleObject66.bin"/><Relationship Id="rId156" Type="http://schemas.openxmlformats.org/officeDocument/2006/relationships/image" Target="media/image82.wmf"/><Relationship Id="rId177" Type="http://schemas.openxmlformats.org/officeDocument/2006/relationships/oleObject" Target="embeddings/oleObject79.bin"/><Relationship Id="rId198" Type="http://schemas.openxmlformats.org/officeDocument/2006/relationships/image" Target="media/image103.png"/><Relationship Id="rId172" Type="http://schemas.openxmlformats.org/officeDocument/2006/relationships/image" Target="media/image90.wmf"/><Relationship Id="rId193" Type="http://schemas.openxmlformats.org/officeDocument/2006/relationships/oleObject" Target="embeddings/oleObject87.bin"/><Relationship Id="rId202" Type="http://schemas.openxmlformats.org/officeDocument/2006/relationships/fontTable" Target="fontTable.xml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39" Type="http://schemas.openxmlformats.org/officeDocument/2006/relationships/oleObject" Target="embeddings/oleObject12.bin"/><Relationship Id="rId109" Type="http://schemas.openxmlformats.org/officeDocument/2006/relationships/image" Target="media/image58.wmf"/><Relationship Id="rId34" Type="http://schemas.openxmlformats.org/officeDocument/2006/relationships/oleObject" Target="embeddings/oleObject10.bin"/><Relationship Id="rId50" Type="http://schemas.openxmlformats.org/officeDocument/2006/relationships/image" Target="media/image27.wmf"/><Relationship Id="rId55" Type="http://schemas.openxmlformats.org/officeDocument/2006/relationships/image" Target="media/image30.wmf"/><Relationship Id="rId76" Type="http://schemas.openxmlformats.org/officeDocument/2006/relationships/oleObject" Target="embeddings/oleObject29.bin"/><Relationship Id="rId97" Type="http://schemas.openxmlformats.org/officeDocument/2006/relationships/image" Target="media/image52.wmf"/><Relationship Id="rId104" Type="http://schemas.openxmlformats.org/officeDocument/2006/relationships/oleObject" Target="embeddings/oleObject43.bin"/><Relationship Id="rId120" Type="http://schemas.openxmlformats.org/officeDocument/2006/relationships/image" Target="media/image64.wmf"/><Relationship Id="rId125" Type="http://schemas.openxmlformats.org/officeDocument/2006/relationships/oleObject" Target="embeddings/oleObject53.bin"/><Relationship Id="rId141" Type="http://schemas.openxmlformats.org/officeDocument/2006/relationships/oleObject" Target="embeddings/oleObject61.bin"/><Relationship Id="rId146" Type="http://schemas.openxmlformats.org/officeDocument/2006/relationships/image" Target="media/image77.wmf"/><Relationship Id="rId167" Type="http://schemas.openxmlformats.org/officeDocument/2006/relationships/oleObject" Target="embeddings/oleObject74.bin"/><Relationship Id="rId188" Type="http://schemas.openxmlformats.org/officeDocument/2006/relationships/image" Target="media/image98.wmf"/><Relationship Id="rId7" Type="http://schemas.openxmlformats.org/officeDocument/2006/relationships/image" Target="media/image1.png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37.bin"/><Relationship Id="rId162" Type="http://schemas.openxmlformats.org/officeDocument/2006/relationships/image" Target="media/image85.wmf"/><Relationship Id="rId183" Type="http://schemas.openxmlformats.org/officeDocument/2006/relationships/image" Target="media/image96.wmf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5.bin"/><Relationship Id="rId66" Type="http://schemas.openxmlformats.org/officeDocument/2006/relationships/image" Target="media/image36.wmf"/><Relationship Id="rId87" Type="http://schemas.openxmlformats.org/officeDocument/2006/relationships/image" Target="media/image47.wmf"/><Relationship Id="rId110" Type="http://schemas.openxmlformats.org/officeDocument/2006/relationships/oleObject" Target="embeddings/oleObject46.bin"/><Relationship Id="rId115" Type="http://schemas.openxmlformats.org/officeDocument/2006/relationships/image" Target="media/image61.wmf"/><Relationship Id="rId131" Type="http://schemas.openxmlformats.org/officeDocument/2006/relationships/oleObject" Target="embeddings/oleObject56.bin"/><Relationship Id="rId136" Type="http://schemas.openxmlformats.org/officeDocument/2006/relationships/image" Target="media/image72.wmf"/><Relationship Id="rId157" Type="http://schemas.openxmlformats.org/officeDocument/2006/relationships/oleObject" Target="embeddings/oleObject69.bin"/><Relationship Id="rId178" Type="http://schemas.openxmlformats.org/officeDocument/2006/relationships/image" Target="media/image93.wmf"/><Relationship Id="rId61" Type="http://schemas.openxmlformats.org/officeDocument/2006/relationships/image" Target="media/image33.wmf"/><Relationship Id="rId82" Type="http://schemas.openxmlformats.org/officeDocument/2006/relationships/oleObject" Target="embeddings/oleObject32.bin"/><Relationship Id="rId152" Type="http://schemas.openxmlformats.org/officeDocument/2006/relationships/image" Target="media/image80.wmf"/><Relationship Id="rId173" Type="http://schemas.openxmlformats.org/officeDocument/2006/relationships/oleObject" Target="embeddings/oleObject77.bin"/><Relationship Id="rId194" Type="http://schemas.openxmlformats.org/officeDocument/2006/relationships/image" Target="media/image101.wmf"/><Relationship Id="rId199" Type="http://schemas.openxmlformats.org/officeDocument/2006/relationships/image" Target="media/image104.wmf"/><Relationship Id="rId203" Type="http://schemas.openxmlformats.org/officeDocument/2006/relationships/theme" Target="theme/theme1.xml"/><Relationship Id="rId19" Type="http://schemas.openxmlformats.org/officeDocument/2006/relationships/image" Target="media/image10.wmf"/><Relationship Id="rId14" Type="http://schemas.openxmlformats.org/officeDocument/2006/relationships/image" Target="media/image7.wmf"/><Relationship Id="rId30" Type="http://schemas.openxmlformats.org/officeDocument/2006/relationships/oleObject" Target="embeddings/oleObject8.bin"/><Relationship Id="rId35" Type="http://schemas.openxmlformats.org/officeDocument/2006/relationships/image" Target="media/image19.png"/><Relationship Id="rId56" Type="http://schemas.openxmlformats.org/officeDocument/2006/relationships/oleObject" Target="embeddings/oleObject20.bin"/><Relationship Id="rId77" Type="http://schemas.openxmlformats.org/officeDocument/2006/relationships/image" Target="media/image42.wmf"/><Relationship Id="rId100" Type="http://schemas.openxmlformats.org/officeDocument/2006/relationships/oleObject" Target="embeddings/oleObject41.bin"/><Relationship Id="rId105" Type="http://schemas.openxmlformats.org/officeDocument/2006/relationships/image" Target="media/image56.wmf"/><Relationship Id="rId126" Type="http://schemas.openxmlformats.org/officeDocument/2006/relationships/image" Target="media/image67.wmf"/><Relationship Id="rId147" Type="http://schemas.openxmlformats.org/officeDocument/2006/relationships/oleObject" Target="embeddings/oleObject64.bin"/><Relationship Id="rId168" Type="http://schemas.openxmlformats.org/officeDocument/2006/relationships/image" Target="media/image88.wmf"/><Relationship Id="rId8" Type="http://schemas.openxmlformats.org/officeDocument/2006/relationships/image" Target="media/image2.png"/><Relationship Id="rId51" Type="http://schemas.openxmlformats.org/officeDocument/2006/relationships/oleObject" Target="embeddings/oleObject18.bin"/><Relationship Id="rId72" Type="http://schemas.openxmlformats.org/officeDocument/2006/relationships/image" Target="media/image39.wmf"/><Relationship Id="rId93" Type="http://schemas.openxmlformats.org/officeDocument/2006/relationships/image" Target="media/image50.wmf"/><Relationship Id="rId98" Type="http://schemas.openxmlformats.org/officeDocument/2006/relationships/oleObject" Target="embeddings/oleObject40.bin"/><Relationship Id="rId121" Type="http://schemas.openxmlformats.org/officeDocument/2006/relationships/oleObject" Target="embeddings/oleObject51.bin"/><Relationship Id="rId142" Type="http://schemas.openxmlformats.org/officeDocument/2006/relationships/image" Target="media/image75.wmf"/><Relationship Id="rId163" Type="http://schemas.openxmlformats.org/officeDocument/2006/relationships/oleObject" Target="embeddings/oleObject72.bin"/><Relationship Id="rId184" Type="http://schemas.openxmlformats.org/officeDocument/2006/relationships/oleObject" Target="embeddings/oleObject82.bin"/><Relationship Id="rId189" Type="http://schemas.openxmlformats.org/officeDocument/2006/relationships/oleObject" Target="embeddings/oleObject85.bin"/><Relationship Id="rId3" Type="http://schemas.openxmlformats.org/officeDocument/2006/relationships/settings" Target="settings.xml"/><Relationship Id="rId25" Type="http://schemas.openxmlformats.org/officeDocument/2006/relationships/image" Target="media/image13.wmf"/><Relationship Id="rId46" Type="http://schemas.openxmlformats.org/officeDocument/2006/relationships/image" Target="media/image25.wmf"/><Relationship Id="rId67" Type="http://schemas.openxmlformats.org/officeDocument/2006/relationships/oleObject" Target="embeddings/oleObject25.bin"/><Relationship Id="rId116" Type="http://schemas.openxmlformats.org/officeDocument/2006/relationships/oleObject" Target="embeddings/oleObject49.bin"/><Relationship Id="rId137" Type="http://schemas.openxmlformats.org/officeDocument/2006/relationships/oleObject" Target="embeddings/oleObject59.bin"/><Relationship Id="rId158" Type="http://schemas.openxmlformats.org/officeDocument/2006/relationships/image" Target="media/image83.wmf"/><Relationship Id="rId20" Type="http://schemas.openxmlformats.org/officeDocument/2006/relationships/oleObject" Target="embeddings/oleObject4.bin"/><Relationship Id="rId41" Type="http://schemas.openxmlformats.org/officeDocument/2006/relationships/image" Target="media/image22.png"/><Relationship Id="rId62" Type="http://schemas.openxmlformats.org/officeDocument/2006/relationships/oleObject" Target="embeddings/oleObject23.bin"/><Relationship Id="rId83" Type="http://schemas.openxmlformats.org/officeDocument/2006/relationships/image" Target="media/image45.wmf"/><Relationship Id="rId88" Type="http://schemas.openxmlformats.org/officeDocument/2006/relationships/oleObject" Target="embeddings/oleObject35.bin"/><Relationship Id="rId111" Type="http://schemas.openxmlformats.org/officeDocument/2006/relationships/image" Target="media/image59.wmf"/><Relationship Id="rId132" Type="http://schemas.openxmlformats.org/officeDocument/2006/relationships/image" Target="media/image70.wmf"/><Relationship Id="rId153" Type="http://schemas.openxmlformats.org/officeDocument/2006/relationships/oleObject" Target="embeddings/oleObject67.bin"/><Relationship Id="rId174" Type="http://schemas.openxmlformats.org/officeDocument/2006/relationships/image" Target="media/image91.wmf"/><Relationship Id="rId179" Type="http://schemas.openxmlformats.org/officeDocument/2006/relationships/oleObject" Target="embeddings/oleObject80.bin"/><Relationship Id="rId195" Type="http://schemas.openxmlformats.org/officeDocument/2006/relationships/oleObject" Target="embeddings/oleObject88.bin"/><Relationship Id="rId190" Type="http://schemas.openxmlformats.org/officeDocument/2006/relationships/image" Target="media/image99.wmf"/><Relationship Id="rId15" Type="http://schemas.openxmlformats.org/officeDocument/2006/relationships/oleObject" Target="embeddings/oleObject2.bin"/><Relationship Id="rId36" Type="http://schemas.openxmlformats.org/officeDocument/2006/relationships/image" Target="media/image20.wmf"/><Relationship Id="rId57" Type="http://schemas.openxmlformats.org/officeDocument/2006/relationships/image" Target="media/image31.wmf"/><Relationship Id="rId106" Type="http://schemas.openxmlformats.org/officeDocument/2006/relationships/oleObject" Target="embeddings/oleObject44.bin"/><Relationship Id="rId127" Type="http://schemas.openxmlformats.org/officeDocument/2006/relationships/oleObject" Target="embeddings/oleObject54.bin"/><Relationship Id="rId10" Type="http://schemas.openxmlformats.org/officeDocument/2006/relationships/image" Target="media/image4.png"/><Relationship Id="rId31" Type="http://schemas.openxmlformats.org/officeDocument/2006/relationships/image" Target="media/image17.wmf"/><Relationship Id="rId52" Type="http://schemas.openxmlformats.org/officeDocument/2006/relationships/image" Target="media/image28.png"/><Relationship Id="rId73" Type="http://schemas.openxmlformats.org/officeDocument/2006/relationships/oleObject" Target="embeddings/oleObject28.bin"/><Relationship Id="rId78" Type="http://schemas.openxmlformats.org/officeDocument/2006/relationships/oleObject" Target="embeddings/oleObject30.bin"/><Relationship Id="rId94" Type="http://schemas.openxmlformats.org/officeDocument/2006/relationships/oleObject" Target="embeddings/oleObject38.bin"/><Relationship Id="rId99" Type="http://schemas.openxmlformats.org/officeDocument/2006/relationships/image" Target="media/image53.wmf"/><Relationship Id="rId101" Type="http://schemas.openxmlformats.org/officeDocument/2006/relationships/image" Target="media/image54.wmf"/><Relationship Id="rId122" Type="http://schemas.openxmlformats.org/officeDocument/2006/relationships/image" Target="media/image65.wmf"/><Relationship Id="rId143" Type="http://schemas.openxmlformats.org/officeDocument/2006/relationships/oleObject" Target="embeddings/oleObject62.bin"/><Relationship Id="rId148" Type="http://schemas.openxmlformats.org/officeDocument/2006/relationships/image" Target="media/image78.wmf"/><Relationship Id="rId164" Type="http://schemas.openxmlformats.org/officeDocument/2006/relationships/image" Target="media/image86.wmf"/><Relationship Id="rId169" Type="http://schemas.openxmlformats.org/officeDocument/2006/relationships/oleObject" Target="embeddings/oleObject75.bin"/><Relationship Id="rId185" Type="http://schemas.openxmlformats.org/officeDocument/2006/relationships/oleObject" Target="embeddings/oleObject8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94.png"/><Relationship Id="rId26" Type="http://schemas.openxmlformats.org/officeDocument/2006/relationships/oleObject" Target="embeddings/oleObject7.bin"/><Relationship Id="rId47" Type="http://schemas.openxmlformats.org/officeDocument/2006/relationships/oleObject" Target="embeddings/oleObject16.bin"/><Relationship Id="rId68" Type="http://schemas.openxmlformats.org/officeDocument/2006/relationships/image" Target="media/image37.wmf"/><Relationship Id="rId89" Type="http://schemas.openxmlformats.org/officeDocument/2006/relationships/image" Target="media/image48.wmf"/><Relationship Id="rId112" Type="http://schemas.openxmlformats.org/officeDocument/2006/relationships/oleObject" Target="embeddings/oleObject47.bin"/><Relationship Id="rId133" Type="http://schemas.openxmlformats.org/officeDocument/2006/relationships/oleObject" Target="embeddings/oleObject57.bin"/><Relationship Id="rId154" Type="http://schemas.openxmlformats.org/officeDocument/2006/relationships/image" Target="media/image81.wmf"/><Relationship Id="rId175" Type="http://schemas.openxmlformats.org/officeDocument/2006/relationships/oleObject" Target="embeddings/oleObject78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1368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Enrique Castro Caro</dc:creator>
  <cp:keywords/>
  <dc:description/>
  <cp:lastModifiedBy>LLUPO</cp:lastModifiedBy>
  <cp:revision>2</cp:revision>
  <cp:lastPrinted>2017-05-31T18:03:00Z</cp:lastPrinted>
  <dcterms:created xsi:type="dcterms:W3CDTF">2017-06-01T14:02:00Z</dcterms:created>
  <dcterms:modified xsi:type="dcterms:W3CDTF">2017-06-01T14:02:00Z</dcterms:modified>
</cp:coreProperties>
</file>