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7A" w:rsidRPr="00317C1D" w:rsidRDefault="008A07BC" w:rsidP="008A07BC">
      <w:pPr>
        <w:jc w:val="center"/>
        <w:rPr>
          <w:b/>
          <w:sz w:val="32"/>
          <w:szCs w:val="28"/>
        </w:rPr>
      </w:pPr>
      <w:r w:rsidRPr="00317C1D">
        <w:rPr>
          <w:b/>
          <w:sz w:val="32"/>
          <w:szCs w:val="28"/>
        </w:rPr>
        <w:t>RALLY UCABISTA</w:t>
      </w:r>
    </w:p>
    <w:p w:rsidR="00976334" w:rsidRPr="008A07BC" w:rsidRDefault="005955F1" w:rsidP="00B621AD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8A07BC">
        <w:rPr>
          <w:b/>
          <w:sz w:val="28"/>
          <w:szCs w:val="28"/>
        </w:rPr>
        <w:t>Conformar grupos de 3</w:t>
      </w:r>
      <w:r w:rsidR="00CA30A5">
        <w:rPr>
          <w:b/>
          <w:sz w:val="28"/>
          <w:szCs w:val="28"/>
        </w:rPr>
        <w:t xml:space="preserve"> o 4 integrantes. Enviar por </w:t>
      </w:r>
      <w:proofErr w:type="spellStart"/>
      <w:r w:rsidR="00CA30A5">
        <w:rPr>
          <w:b/>
          <w:sz w:val="28"/>
          <w:szCs w:val="28"/>
        </w:rPr>
        <w:t>modulo</w:t>
      </w:r>
      <w:proofErr w:type="spellEnd"/>
      <w:r w:rsidR="00CA30A5">
        <w:rPr>
          <w:b/>
          <w:sz w:val="28"/>
          <w:szCs w:val="28"/>
        </w:rPr>
        <w:t xml:space="preserve"> 7 </w:t>
      </w:r>
      <w:r w:rsidR="00976334" w:rsidRPr="008A07BC">
        <w:rPr>
          <w:b/>
          <w:sz w:val="28"/>
          <w:szCs w:val="28"/>
        </w:rPr>
        <w:t>un mensaje con los nombres y apellidos de los integrantes del grupo.</w:t>
      </w:r>
    </w:p>
    <w:p w:rsidR="00976334" w:rsidRPr="008A07BC" w:rsidRDefault="00317C1D" w:rsidP="00B621AD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A30A5">
        <w:rPr>
          <w:b/>
          <w:sz w:val="28"/>
          <w:szCs w:val="28"/>
        </w:rPr>
        <w:t xml:space="preserve">ealizar </w:t>
      </w:r>
      <w:r>
        <w:rPr>
          <w:b/>
          <w:sz w:val="28"/>
          <w:szCs w:val="28"/>
        </w:rPr>
        <w:t>el</w:t>
      </w:r>
      <w:r w:rsidR="00976334" w:rsidRPr="008A07BC">
        <w:rPr>
          <w:b/>
          <w:sz w:val="28"/>
          <w:szCs w:val="28"/>
        </w:rPr>
        <w:t xml:space="preserve"> siguiente</w:t>
      </w:r>
      <w:r>
        <w:rPr>
          <w:b/>
          <w:sz w:val="28"/>
          <w:szCs w:val="28"/>
        </w:rPr>
        <w:t xml:space="preserve"> reportaje paso a paso</w:t>
      </w:r>
      <w:r w:rsidR="00CA30A5">
        <w:rPr>
          <w:b/>
          <w:sz w:val="28"/>
          <w:szCs w:val="28"/>
        </w:rPr>
        <w:t>:</w:t>
      </w:r>
    </w:p>
    <w:p w:rsidR="00976334" w:rsidRPr="008A07BC" w:rsidRDefault="00976334" w:rsidP="00A45C55">
      <w:pPr>
        <w:ind w:left="360"/>
        <w:rPr>
          <w:b/>
          <w:sz w:val="28"/>
          <w:szCs w:val="28"/>
          <w:u w:val="single"/>
        </w:rPr>
      </w:pPr>
      <w:r w:rsidRPr="008A07BC">
        <w:rPr>
          <w:b/>
          <w:sz w:val="28"/>
          <w:szCs w:val="28"/>
          <w:u w:val="single"/>
        </w:rPr>
        <w:t>Asignaciones:</w:t>
      </w:r>
    </w:p>
    <w:p w:rsidR="00976334" w:rsidRPr="00976334" w:rsidRDefault="00CA30A5" w:rsidP="00976334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Andres</w:t>
      </w:r>
      <w:proofErr w:type="spellEnd"/>
      <w:r>
        <w:rPr>
          <w:sz w:val="28"/>
          <w:szCs w:val="28"/>
        </w:rPr>
        <w:t xml:space="preserve"> Bello: </w:t>
      </w:r>
      <w:r w:rsidR="008A07BC">
        <w:rPr>
          <w:sz w:val="28"/>
          <w:szCs w:val="28"/>
        </w:rPr>
        <w:t>“</w:t>
      </w:r>
      <w:r w:rsidR="00B61B7A" w:rsidRPr="00976334">
        <w:rPr>
          <w:sz w:val="28"/>
          <w:szCs w:val="28"/>
        </w:rPr>
        <w:t xml:space="preserve">Me han conmemorado haciéndome una estatua </w:t>
      </w:r>
      <w:r>
        <w:rPr>
          <w:sz w:val="28"/>
          <w:szCs w:val="28"/>
        </w:rPr>
        <w:t>y</w:t>
      </w:r>
      <w:r w:rsidR="008A07BC">
        <w:rPr>
          <w:sz w:val="28"/>
          <w:szCs w:val="28"/>
        </w:rPr>
        <w:t xml:space="preserve"> allí </w:t>
      </w:r>
      <w:r w:rsidR="00B61B7A" w:rsidRPr="008A07BC">
        <w:rPr>
          <w:i/>
          <w:sz w:val="28"/>
          <w:szCs w:val="28"/>
        </w:rPr>
        <w:t>donde de niño jugaba con flores, ahora florece una universidad</w:t>
      </w:r>
      <w:r w:rsidR="00B61B7A" w:rsidRPr="00976334">
        <w:rPr>
          <w:sz w:val="28"/>
          <w:szCs w:val="28"/>
        </w:rPr>
        <w:t>”</w:t>
      </w:r>
      <w:r w:rsidR="004B736D" w:rsidRPr="00976334">
        <w:rPr>
          <w:sz w:val="28"/>
          <w:szCs w:val="28"/>
        </w:rPr>
        <w:t>.</w:t>
      </w:r>
      <w:r w:rsidR="00976334" w:rsidRPr="00976334">
        <w:rPr>
          <w:sz w:val="28"/>
          <w:szCs w:val="28"/>
        </w:rPr>
        <w:t xml:space="preserve"> </w:t>
      </w:r>
      <w:r>
        <w:rPr>
          <w:sz w:val="28"/>
          <w:szCs w:val="28"/>
        </w:rPr>
        <w:t>Incluir</w:t>
      </w:r>
      <w:r w:rsidR="00976334" w:rsidRPr="00976334">
        <w:rPr>
          <w:sz w:val="28"/>
          <w:szCs w:val="28"/>
        </w:rPr>
        <w:t xml:space="preserve"> foto de</w:t>
      </w:r>
      <w:r>
        <w:rPr>
          <w:sz w:val="28"/>
          <w:szCs w:val="28"/>
        </w:rPr>
        <w:t>l</w:t>
      </w:r>
      <w:r w:rsidR="00976334" w:rsidRPr="00976334">
        <w:rPr>
          <w:sz w:val="28"/>
          <w:szCs w:val="28"/>
        </w:rPr>
        <w:t xml:space="preserve"> grupo</w:t>
      </w:r>
      <w:r w:rsidR="008A07BC">
        <w:rPr>
          <w:sz w:val="28"/>
          <w:szCs w:val="28"/>
        </w:rPr>
        <w:t xml:space="preserve"> al lado de esta estatua</w:t>
      </w:r>
      <w:r w:rsidR="00976334" w:rsidRPr="00976334">
        <w:rPr>
          <w:sz w:val="28"/>
          <w:szCs w:val="28"/>
        </w:rPr>
        <w:t>.</w:t>
      </w:r>
    </w:p>
    <w:p w:rsidR="00976334" w:rsidRPr="00976334" w:rsidRDefault="00976334" w:rsidP="00976334">
      <w:pPr>
        <w:pStyle w:val="Prrafodelista"/>
        <w:rPr>
          <w:b/>
          <w:sz w:val="28"/>
          <w:szCs w:val="28"/>
        </w:rPr>
      </w:pPr>
    </w:p>
    <w:p w:rsidR="00A45C55" w:rsidRPr="00A45C55" w:rsidRDefault="00A45C55" w:rsidP="00A45C55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VE"/>
        </w:rPr>
        <w:drawing>
          <wp:anchor distT="0" distB="0" distL="114300" distR="114300" simplePos="0" relativeHeight="251658240" behindDoc="1" locked="0" layoutInCell="1" allowOverlap="1" wp14:anchorId="48498489" wp14:editId="476E6558">
            <wp:simplePos x="0" y="0"/>
            <wp:positionH relativeFrom="column">
              <wp:posOffset>4486275</wp:posOffset>
            </wp:positionH>
            <wp:positionV relativeFrom="paragraph">
              <wp:posOffset>451485</wp:posOffset>
            </wp:positionV>
            <wp:extent cx="3281680" cy="1377315"/>
            <wp:effectExtent l="0" t="0" r="0" b="0"/>
            <wp:wrapNone/>
            <wp:docPr id="2" name="Imagen 1" descr="C:\Users\origw7x64\AppData\Local\Microsoft\Windows\Temporary Internet Files\Content.Word\IMG_20191202_08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gw7x64\AppData\Local\Microsoft\Windows\Temporary Internet Files\Content.Word\IMG_20191202_081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l="10034" t="25940" r="16502" b="1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B7A" w:rsidRPr="00A45C55">
        <w:rPr>
          <w:sz w:val="28"/>
          <w:szCs w:val="28"/>
        </w:rPr>
        <w:t xml:space="preserve">Registrar </w:t>
      </w:r>
      <w:r w:rsidR="00CA30A5" w:rsidRPr="00A45C55">
        <w:rPr>
          <w:sz w:val="28"/>
          <w:szCs w:val="28"/>
        </w:rPr>
        <w:t xml:space="preserve">(foto) </w:t>
      </w:r>
      <w:r w:rsidR="00976334" w:rsidRPr="00A45C55">
        <w:rPr>
          <w:sz w:val="28"/>
          <w:szCs w:val="28"/>
        </w:rPr>
        <w:t>una cita</w:t>
      </w:r>
      <w:r w:rsidR="00B61B7A" w:rsidRPr="00A45C55">
        <w:rPr>
          <w:sz w:val="28"/>
          <w:szCs w:val="28"/>
        </w:rPr>
        <w:t xml:space="preserve"> en el piso 3 del edificio de aulas que haga referencia </w:t>
      </w:r>
      <w:r w:rsidR="00CA30A5" w:rsidRPr="00A45C55">
        <w:rPr>
          <w:sz w:val="28"/>
          <w:szCs w:val="28"/>
        </w:rPr>
        <w:t>explícita a uno de los valores de la UCAB explicitados en el PFI</w:t>
      </w:r>
      <w:r w:rsidR="00976334" w:rsidRPr="00A45C55">
        <w:rPr>
          <w:sz w:val="28"/>
          <w:szCs w:val="28"/>
        </w:rPr>
        <w:t xml:space="preserve"> y reflexionar sobre ello</w:t>
      </w:r>
      <w:r w:rsidR="00CA30A5" w:rsidRPr="00A45C55">
        <w:rPr>
          <w:sz w:val="28"/>
          <w:szCs w:val="28"/>
        </w:rPr>
        <w:t xml:space="preserve"> (una página)</w:t>
      </w:r>
      <w:r w:rsidR="00976334" w:rsidRPr="00A45C55">
        <w:rPr>
          <w:sz w:val="28"/>
          <w:szCs w:val="28"/>
        </w:rPr>
        <w:t xml:space="preserve">. </w:t>
      </w:r>
    </w:p>
    <w:p w:rsidR="00A45C55" w:rsidRPr="00A45C55" w:rsidRDefault="00A45C55" w:rsidP="00A45C55">
      <w:pPr>
        <w:pStyle w:val="Prrafodelista"/>
        <w:rPr>
          <w:sz w:val="28"/>
          <w:szCs w:val="28"/>
        </w:rPr>
      </w:pPr>
    </w:p>
    <w:p w:rsidR="00976334" w:rsidRPr="00A45C55" w:rsidRDefault="00976334" w:rsidP="00A45C55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A45C55">
        <w:rPr>
          <w:sz w:val="28"/>
          <w:szCs w:val="28"/>
        </w:rPr>
        <w:t xml:space="preserve">Tomarse una fotografía grupal junto a </w:t>
      </w:r>
      <w:proofErr w:type="gramStart"/>
      <w:r w:rsidRPr="00A45C55">
        <w:rPr>
          <w:sz w:val="28"/>
          <w:szCs w:val="28"/>
        </w:rPr>
        <w:t>estos</w:t>
      </w:r>
      <w:proofErr w:type="gramEnd"/>
      <w:r w:rsidRPr="00A45C55">
        <w:rPr>
          <w:sz w:val="28"/>
          <w:szCs w:val="28"/>
        </w:rPr>
        <w:t xml:space="preserve"> panas.</w:t>
      </w:r>
    </w:p>
    <w:p w:rsidR="00976334" w:rsidRDefault="00976334" w:rsidP="00976334">
      <w:pPr>
        <w:pStyle w:val="Prrafodelista"/>
        <w:rPr>
          <w:b/>
          <w:sz w:val="28"/>
          <w:szCs w:val="28"/>
        </w:rPr>
      </w:pPr>
    </w:p>
    <w:p w:rsidR="00976334" w:rsidRDefault="00976334" w:rsidP="00976334">
      <w:pPr>
        <w:pStyle w:val="Prrafodelista"/>
        <w:rPr>
          <w:b/>
          <w:sz w:val="28"/>
          <w:szCs w:val="28"/>
        </w:rPr>
      </w:pPr>
      <w:bookmarkStart w:id="0" w:name="_GoBack"/>
      <w:bookmarkEnd w:id="0"/>
    </w:p>
    <w:p w:rsidR="00976334" w:rsidRPr="00976334" w:rsidRDefault="00976334" w:rsidP="00976334">
      <w:pPr>
        <w:pStyle w:val="Prrafodelista"/>
        <w:rPr>
          <w:b/>
          <w:sz w:val="28"/>
          <w:szCs w:val="28"/>
        </w:rPr>
      </w:pPr>
    </w:p>
    <w:p w:rsidR="004D3825" w:rsidRDefault="004D3825" w:rsidP="004D3825">
      <w:pPr>
        <w:pStyle w:val="Prrafodelista"/>
        <w:ind w:left="1440"/>
        <w:rPr>
          <w:sz w:val="28"/>
          <w:szCs w:val="28"/>
        </w:rPr>
      </w:pPr>
    </w:p>
    <w:p w:rsidR="00976334" w:rsidRPr="004D3825" w:rsidRDefault="00976334" w:rsidP="004D3825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4D3825">
        <w:rPr>
          <w:sz w:val="28"/>
          <w:szCs w:val="28"/>
        </w:rPr>
        <w:t xml:space="preserve">Hacer lectura </w:t>
      </w:r>
      <w:r w:rsidR="00D77548">
        <w:rPr>
          <w:sz w:val="28"/>
          <w:szCs w:val="28"/>
        </w:rPr>
        <w:t xml:space="preserve">y foto </w:t>
      </w:r>
      <w:r w:rsidRPr="004D3825">
        <w:rPr>
          <w:sz w:val="28"/>
          <w:szCs w:val="28"/>
        </w:rPr>
        <w:t>del mapa de las universidades de AUSJAL que se encuentra en el Boulevard de los Valores, mejor conocido como “</w:t>
      </w:r>
      <w:proofErr w:type="spellStart"/>
      <w:r w:rsidRPr="004D3825">
        <w:rPr>
          <w:sz w:val="28"/>
          <w:szCs w:val="28"/>
        </w:rPr>
        <w:t>Fashion</w:t>
      </w:r>
      <w:proofErr w:type="spellEnd"/>
      <w:r w:rsidRPr="004D3825">
        <w:rPr>
          <w:sz w:val="28"/>
          <w:szCs w:val="28"/>
        </w:rPr>
        <w:t xml:space="preserve"> Boulevard”. Allí deberán:</w:t>
      </w:r>
    </w:p>
    <w:p w:rsidR="00976334" w:rsidRDefault="00D77548" w:rsidP="00976334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Indicar</w:t>
      </w:r>
      <w:r w:rsidR="00976334" w:rsidRPr="00976334">
        <w:rPr>
          <w:sz w:val="28"/>
          <w:szCs w:val="28"/>
        </w:rPr>
        <w:t xml:space="preserve"> cuántas universidades </w:t>
      </w:r>
      <w:r w:rsidR="00CA30A5">
        <w:rPr>
          <w:sz w:val="28"/>
          <w:szCs w:val="28"/>
        </w:rPr>
        <w:t>jesuitas hay en cada continente</w:t>
      </w:r>
      <w:r w:rsidR="00976334" w:rsidRPr="00976334">
        <w:rPr>
          <w:sz w:val="28"/>
          <w:szCs w:val="28"/>
        </w:rPr>
        <w:t xml:space="preserve">. </w:t>
      </w:r>
    </w:p>
    <w:p w:rsidR="00976334" w:rsidRDefault="00976334" w:rsidP="00976334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Tomarse una foto grupal súper creativa</w:t>
      </w:r>
      <w:r w:rsidR="00CA30A5">
        <w:rPr>
          <w:sz w:val="28"/>
          <w:szCs w:val="28"/>
        </w:rPr>
        <w:t xml:space="preserve"> del recorrido</w:t>
      </w:r>
      <w:r w:rsidR="004D3825">
        <w:rPr>
          <w:sz w:val="28"/>
          <w:szCs w:val="28"/>
        </w:rPr>
        <w:t xml:space="preserve">. </w:t>
      </w:r>
    </w:p>
    <w:p w:rsidR="00CA30A5" w:rsidRDefault="00CA30A5" w:rsidP="00CA30A5">
      <w:pPr>
        <w:rPr>
          <w:sz w:val="28"/>
          <w:szCs w:val="28"/>
        </w:rPr>
      </w:pPr>
    </w:p>
    <w:p w:rsidR="00CA30A5" w:rsidRDefault="00CA30A5" w:rsidP="00CA30A5">
      <w:pPr>
        <w:spacing w:line="24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ACTIVIDAD: </w:t>
      </w:r>
      <w:r>
        <w:rPr>
          <w:b/>
          <w:sz w:val="32"/>
          <w:szCs w:val="32"/>
        </w:rPr>
        <w:t>RALLY UCABISTA</w:t>
      </w:r>
    </w:p>
    <w:p w:rsidR="00CA30A5" w:rsidRDefault="00CA30A5" w:rsidP="00CA30A5">
      <w:pPr>
        <w:spacing w:line="240" w:lineRule="auto"/>
        <w:jc w:val="both"/>
        <w:rPr>
          <w:sz w:val="24"/>
          <w:szCs w:val="24"/>
        </w:rPr>
      </w:pPr>
      <w:r w:rsidRPr="0028781B"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Conocer </w:t>
      </w:r>
      <w:r>
        <w:rPr>
          <w:sz w:val="24"/>
          <w:szCs w:val="24"/>
        </w:rPr>
        <w:t xml:space="preserve">los valores ucabistas desde una experiencia sensorial y reflexiva, para acrecentar los niveles de identidad ucabista desde el trabajo en equipo. </w:t>
      </w:r>
    </w:p>
    <w:p w:rsidR="00CA30A5" w:rsidRPr="0028781B" w:rsidRDefault="00CA30A5" w:rsidP="00CA30A5">
      <w:pPr>
        <w:spacing w:line="240" w:lineRule="auto"/>
        <w:jc w:val="both"/>
        <w:outlineLvl w:val="0"/>
        <w:rPr>
          <w:b/>
          <w:sz w:val="24"/>
          <w:szCs w:val="24"/>
        </w:rPr>
      </w:pPr>
      <w:r w:rsidRPr="0028781B">
        <w:rPr>
          <w:b/>
          <w:sz w:val="24"/>
          <w:szCs w:val="24"/>
        </w:rPr>
        <w:t>INDICADORES DE LOGRO:</w:t>
      </w:r>
    </w:p>
    <w:p w:rsidR="00CA30A5" w:rsidRPr="001A79CF" w:rsidRDefault="00D77548" w:rsidP="00CA30A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-Reconocer</w:t>
      </w:r>
      <w:r w:rsidR="00CA30A5">
        <w:rPr>
          <w:sz w:val="24"/>
          <w:szCs w:val="24"/>
        </w:rPr>
        <w:t xml:space="preserve"> </w:t>
      </w:r>
      <w:r w:rsidR="00CA30A5" w:rsidRPr="001A79CF">
        <w:rPr>
          <w:sz w:val="24"/>
          <w:szCs w:val="24"/>
        </w:rPr>
        <w:t xml:space="preserve">algunos </w:t>
      </w:r>
      <w:r w:rsidR="00974002">
        <w:rPr>
          <w:sz w:val="24"/>
          <w:szCs w:val="24"/>
        </w:rPr>
        <w:t>espacios</w:t>
      </w:r>
      <w:r w:rsidR="00CA30A5">
        <w:rPr>
          <w:sz w:val="24"/>
          <w:szCs w:val="24"/>
        </w:rPr>
        <w:t xml:space="preserve"> de la UCAB que evidencia</w:t>
      </w:r>
      <w:r w:rsidR="00974002">
        <w:rPr>
          <w:sz w:val="24"/>
          <w:szCs w:val="24"/>
        </w:rPr>
        <w:t>n</w:t>
      </w:r>
      <w:r w:rsidR="00CA30A5">
        <w:rPr>
          <w:sz w:val="24"/>
          <w:szCs w:val="24"/>
        </w:rPr>
        <w:t xml:space="preserve"> sus valores</w:t>
      </w:r>
    </w:p>
    <w:p w:rsidR="00CA30A5" w:rsidRDefault="00CA30A5" w:rsidP="00CA30A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Conocer y profundizar</w:t>
      </w:r>
      <w:r w:rsidR="00974002">
        <w:rPr>
          <w:sz w:val="24"/>
          <w:szCs w:val="24"/>
        </w:rPr>
        <w:t xml:space="preserve"> sobre</w:t>
      </w:r>
      <w:r>
        <w:rPr>
          <w:sz w:val="24"/>
          <w:szCs w:val="24"/>
        </w:rPr>
        <w:t xml:space="preserve"> los valores ucabistas</w:t>
      </w:r>
    </w:p>
    <w:p w:rsidR="00CA30A5" w:rsidRDefault="00CA30A5" w:rsidP="00CA30A5">
      <w:pPr>
        <w:pStyle w:val="Prrafodelista"/>
        <w:spacing w:line="240" w:lineRule="auto"/>
        <w:ind w:left="0"/>
        <w:jc w:val="both"/>
        <w:rPr>
          <w:sz w:val="24"/>
          <w:szCs w:val="24"/>
        </w:rPr>
      </w:pPr>
      <w:r w:rsidRPr="0028781B">
        <w:rPr>
          <w:b/>
          <w:sz w:val="24"/>
          <w:szCs w:val="24"/>
        </w:rPr>
        <w:t>MODALIDAD:</w:t>
      </w:r>
      <w:r w:rsidRPr="0028781B">
        <w:rPr>
          <w:sz w:val="24"/>
          <w:szCs w:val="24"/>
        </w:rPr>
        <w:t xml:space="preserve"> Trabajo en</w:t>
      </w:r>
      <w:r>
        <w:rPr>
          <w:sz w:val="24"/>
          <w:szCs w:val="24"/>
        </w:rPr>
        <w:t xml:space="preserve"> equipo. Mínimo 3, máximo 4 participantes</w:t>
      </w:r>
      <w:r w:rsidRPr="002878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A30A5" w:rsidRDefault="00CA30A5" w:rsidP="00CA30A5">
      <w:pPr>
        <w:spacing w:line="240" w:lineRule="auto"/>
        <w:jc w:val="both"/>
        <w:rPr>
          <w:sz w:val="24"/>
          <w:szCs w:val="24"/>
        </w:rPr>
      </w:pPr>
      <w:r w:rsidRPr="0028781B">
        <w:rPr>
          <w:b/>
          <w:sz w:val="24"/>
          <w:szCs w:val="24"/>
        </w:rPr>
        <w:t>MODO DE PRESENTACIÓN:</w:t>
      </w:r>
      <w:r w:rsidRPr="0028781B">
        <w:rPr>
          <w:sz w:val="24"/>
          <w:szCs w:val="24"/>
        </w:rPr>
        <w:t xml:space="preserve">   </w:t>
      </w:r>
      <w:r>
        <w:rPr>
          <w:sz w:val="24"/>
          <w:szCs w:val="24"/>
        </w:rPr>
        <w:t>Pueden utilizar diferentes formatos</w:t>
      </w:r>
      <w:r w:rsidR="00974002">
        <w:rPr>
          <w:sz w:val="24"/>
          <w:szCs w:val="24"/>
        </w:rPr>
        <w:t>,</w:t>
      </w:r>
      <w:r>
        <w:rPr>
          <w:sz w:val="24"/>
          <w:szCs w:val="24"/>
        </w:rPr>
        <w:t xml:space="preserve"> la idea es que sea tipo reportaje. Puedes presentarlo en un archivo </w:t>
      </w:r>
      <w:proofErr w:type="spellStart"/>
      <w:r w:rsidR="00974002">
        <w:rPr>
          <w:sz w:val="24"/>
          <w:szCs w:val="24"/>
        </w:rPr>
        <w:t>Canva</w:t>
      </w:r>
      <w:proofErr w:type="spellEnd"/>
      <w:r w:rsidR="00974002">
        <w:rPr>
          <w:sz w:val="24"/>
          <w:szCs w:val="24"/>
        </w:rPr>
        <w:t xml:space="preserve">, </w:t>
      </w:r>
      <w:proofErr w:type="spellStart"/>
      <w:r w:rsidR="00974002">
        <w:rPr>
          <w:sz w:val="24"/>
          <w:szCs w:val="24"/>
        </w:rPr>
        <w:t>P</w:t>
      </w:r>
      <w:r>
        <w:rPr>
          <w:sz w:val="24"/>
          <w:szCs w:val="24"/>
        </w:rPr>
        <w:t>owerpoint</w:t>
      </w:r>
      <w:proofErr w:type="spellEnd"/>
      <w:r>
        <w:rPr>
          <w:sz w:val="24"/>
          <w:szCs w:val="24"/>
        </w:rPr>
        <w:t xml:space="preserve">, etc. Lo importante es que contenga </w:t>
      </w:r>
      <w:r w:rsidR="00974002">
        <w:rPr>
          <w:sz w:val="24"/>
          <w:szCs w:val="24"/>
        </w:rPr>
        <w:t>las</w:t>
      </w:r>
      <w:r>
        <w:rPr>
          <w:sz w:val="24"/>
          <w:szCs w:val="24"/>
        </w:rPr>
        <w:t xml:space="preserve"> fotografías</w:t>
      </w:r>
      <w:r w:rsidR="00974002">
        <w:rPr>
          <w:sz w:val="24"/>
          <w:szCs w:val="24"/>
        </w:rPr>
        <w:t xml:space="preserve"> que evidencian la realización del Rally.</w:t>
      </w:r>
    </w:p>
    <w:p w:rsidR="00CA30A5" w:rsidRPr="0028781B" w:rsidRDefault="00CA30A5" w:rsidP="00CA30A5">
      <w:pPr>
        <w:spacing w:line="240" w:lineRule="auto"/>
        <w:jc w:val="both"/>
        <w:rPr>
          <w:sz w:val="24"/>
          <w:szCs w:val="24"/>
        </w:rPr>
      </w:pPr>
      <w:r w:rsidRPr="0028781B">
        <w:rPr>
          <w:b/>
          <w:sz w:val="24"/>
          <w:szCs w:val="24"/>
        </w:rPr>
        <w:t>CRITERIOS DE EVALUACIÓN:</w:t>
      </w:r>
      <w:r w:rsidRPr="0028781B">
        <w:rPr>
          <w:sz w:val="24"/>
          <w:szCs w:val="24"/>
        </w:rPr>
        <w:t xml:space="preserve"> Se tomarán en cuenta ciertos criterios para evaluar esta actividad:</w:t>
      </w:r>
    </w:p>
    <w:p w:rsidR="00CA30A5" w:rsidRPr="0028781B" w:rsidRDefault="00CA30A5" w:rsidP="00CA30A5">
      <w:pPr>
        <w:pStyle w:val="Prrafodelista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28781B">
        <w:rPr>
          <w:sz w:val="24"/>
          <w:szCs w:val="24"/>
        </w:rPr>
        <w:t xml:space="preserve">Creatividad en la presentación </w:t>
      </w:r>
      <w:r>
        <w:rPr>
          <w:sz w:val="24"/>
          <w:szCs w:val="24"/>
        </w:rPr>
        <w:t>–Forma en que es realizado el trabajo desde la redacción y forma de presentación</w:t>
      </w:r>
      <w:r w:rsidRPr="0028781B">
        <w:rPr>
          <w:sz w:val="24"/>
          <w:szCs w:val="24"/>
        </w:rPr>
        <w:t xml:space="preserve">- </w:t>
      </w:r>
      <w:r w:rsidRPr="0035540F">
        <w:rPr>
          <w:b/>
          <w:sz w:val="24"/>
          <w:szCs w:val="24"/>
        </w:rPr>
        <w:t>(</w:t>
      </w:r>
      <w:r w:rsidR="00974002">
        <w:rPr>
          <w:b/>
          <w:sz w:val="24"/>
          <w:szCs w:val="24"/>
        </w:rPr>
        <w:t>3</w:t>
      </w:r>
      <w:r w:rsidRPr="0035540F">
        <w:rPr>
          <w:b/>
          <w:sz w:val="24"/>
          <w:szCs w:val="24"/>
        </w:rPr>
        <w:t xml:space="preserve"> pts.)</w:t>
      </w:r>
    </w:p>
    <w:p w:rsidR="00CA30A5" w:rsidRDefault="00974002" w:rsidP="00CA30A5">
      <w:pPr>
        <w:pStyle w:val="Prrafodelista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Reflexión sobre los valores ucabistas</w:t>
      </w:r>
      <w:r w:rsidR="00CA30A5" w:rsidRPr="0028781B">
        <w:rPr>
          <w:sz w:val="24"/>
          <w:szCs w:val="24"/>
        </w:rPr>
        <w:t xml:space="preserve"> </w:t>
      </w:r>
      <w:r w:rsidR="00CA30A5" w:rsidRPr="0035540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10</w:t>
      </w:r>
      <w:r w:rsidR="00CA30A5" w:rsidRPr="0035540F">
        <w:rPr>
          <w:b/>
          <w:sz w:val="24"/>
          <w:szCs w:val="24"/>
        </w:rPr>
        <w:t xml:space="preserve"> pts.)</w:t>
      </w:r>
    </w:p>
    <w:p w:rsidR="00CA30A5" w:rsidRPr="0028781B" w:rsidRDefault="00CA30A5" w:rsidP="00CA30A5">
      <w:pPr>
        <w:pStyle w:val="Prrafodelista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Redacción y ortografía </w:t>
      </w:r>
      <w:r w:rsidR="00974002">
        <w:rPr>
          <w:b/>
          <w:sz w:val="24"/>
          <w:szCs w:val="24"/>
        </w:rPr>
        <w:t>(2</w:t>
      </w:r>
      <w:r w:rsidRPr="0035540F">
        <w:rPr>
          <w:b/>
          <w:sz w:val="24"/>
          <w:szCs w:val="24"/>
        </w:rPr>
        <w:t xml:space="preserve"> pts.)</w:t>
      </w:r>
    </w:p>
    <w:p w:rsidR="00CA30A5" w:rsidRPr="0035540F" w:rsidRDefault="00D77548" w:rsidP="00CA30A5">
      <w:pPr>
        <w:pStyle w:val="Prrafodelista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CA30A5" w:rsidRPr="0035540F">
        <w:rPr>
          <w:sz w:val="24"/>
          <w:szCs w:val="24"/>
        </w:rPr>
        <w:t>Fotografías indicadas</w:t>
      </w:r>
      <w:r w:rsidR="00CA30A5">
        <w:rPr>
          <w:sz w:val="24"/>
          <w:szCs w:val="24"/>
        </w:rPr>
        <w:t xml:space="preserve"> </w:t>
      </w:r>
      <w:r w:rsidR="00974002">
        <w:rPr>
          <w:b/>
          <w:sz w:val="24"/>
          <w:szCs w:val="24"/>
        </w:rPr>
        <w:t>(5</w:t>
      </w:r>
      <w:r w:rsidR="00CA30A5" w:rsidRPr="0035540F">
        <w:rPr>
          <w:b/>
          <w:sz w:val="24"/>
          <w:szCs w:val="24"/>
        </w:rPr>
        <w:t xml:space="preserve"> pts.)</w:t>
      </w:r>
    </w:p>
    <w:p w:rsidR="00CA30A5" w:rsidRPr="0035540F" w:rsidRDefault="00CA30A5" w:rsidP="00CA30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ENTREGA: </w:t>
      </w:r>
      <w:r w:rsidR="00974002">
        <w:rPr>
          <w:b/>
          <w:sz w:val="24"/>
          <w:szCs w:val="24"/>
        </w:rPr>
        <w:t xml:space="preserve">16 </w:t>
      </w:r>
      <w:r w:rsidR="00974002">
        <w:rPr>
          <w:b/>
        </w:rPr>
        <w:t>de diciembre</w:t>
      </w:r>
      <w:r w:rsidRPr="0035540F">
        <w:rPr>
          <w:b/>
        </w:rPr>
        <w:t xml:space="preserve"> de 2022</w:t>
      </w:r>
    </w:p>
    <w:p w:rsidR="00CA30A5" w:rsidRPr="00CA30A5" w:rsidRDefault="00CA30A5" w:rsidP="00CA30A5">
      <w:pPr>
        <w:rPr>
          <w:sz w:val="28"/>
          <w:szCs w:val="28"/>
        </w:rPr>
      </w:pPr>
    </w:p>
    <w:p w:rsidR="008A07BC" w:rsidRPr="008A07BC" w:rsidRDefault="008A07BC" w:rsidP="008A07BC">
      <w:pPr>
        <w:rPr>
          <w:sz w:val="28"/>
          <w:szCs w:val="28"/>
        </w:rPr>
      </w:pPr>
    </w:p>
    <w:sectPr w:rsidR="008A07BC" w:rsidRPr="008A07BC" w:rsidSect="00A630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0E9"/>
    <w:multiLevelType w:val="hybridMultilevel"/>
    <w:tmpl w:val="F59CEC3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994"/>
    <w:multiLevelType w:val="hybridMultilevel"/>
    <w:tmpl w:val="8194982C"/>
    <w:lvl w:ilvl="0" w:tplc="2564D5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00E4E"/>
    <w:multiLevelType w:val="hybridMultilevel"/>
    <w:tmpl w:val="07988AF2"/>
    <w:lvl w:ilvl="0" w:tplc="200A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5883699E"/>
    <w:multiLevelType w:val="hybridMultilevel"/>
    <w:tmpl w:val="DAB00B8C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C0819"/>
    <w:multiLevelType w:val="hybridMultilevel"/>
    <w:tmpl w:val="2A48560E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06E4"/>
    <w:multiLevelType w:val="hybridMultilevel"/>
    <w:tmpl w:val="D510844A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7A"/>
    <w:rsid w:val="0008364F"/>
    <w:rsid w:val="000D74D4"/>
    <w:rsid w:val="002F606F"/>
    <w:rsid w:val="00317C1D"/>
    <w:rsid w:val="004B736D"/>
    <w:rsid w:val="004D3825"/>
    <w:rsid w:val="005955F1"/>
    <w:rsid w:val="00671B41"/>
    <w:rsid w:val="00712895"/>
    <w:rsid w:val="008A07BC"/>
    <w:rsid w:val="008D547E"/>
    <w:rsid w:val="00974002"/>
    <w:rsid w:val="00976334"/>
    <w:rsid w:val="00A45C55"/>
    <w:rsid w:val="00A6309F"/>
    <w:rsid w:val="00AA1D79"/>
    <w:rsid w:val="00B61B7A"/>
    <w:rsid w:val="00B621AD"/>
    <w:rsid w:val="00CA30A5"/>
    <w:rsid w:val="00D77548"/>
    <w:rsid w:val="00DF54F6"/>
    <w:rsid w:val="00E85749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B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B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</dc:creator>
  <cp:lastModifiedBy>DTI</cp:lastModifiedBy>
  <cp:revision>5</cp:revision>
  <cp:lastPrinted>2019-12-02T12:56:00Z</cp:lastPrinted>
  <dcterms:created xsi:type="dcterms:W3CDTF">2022-09-20T18:19:00Z</dcterms:created>
  <dcterms:modified xsi:type="dcterms:W3CDTF">2022-11-28T14:30:00Z</dcterms:modified>
</cp:coreProperties>
</file>