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</w:p>
    <w:p w:rsidR="000937FC" w:rsidRPr="000937FC" w:rsidRDefault="000937FC" w:rsidP="000937FC">
      <w:pPr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ESTRUC</w:t>
      </w:r>
      <w:r w:rsidRPr="000937FC">
        <w:rPr>
          <w:rFonts w:ascii="Tahoma" w:eastAsia="Tahoma" w:hAnsi="Tahoma" w:cs="Tahoma"/>
          <w:b/>
          <w:sz w:val="20"/>
          <w:szCs w:val="20"/>
        </w:rPr>
        <w:t>TURA DE PROYECTO INTEGRADOR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 w:rsidRPr="00495780">
        <w:rPr>
          <w:rFonts w:ascii="Tahoma" w:eastAsia="Tahoma" w:hAnsi="Tahoma" w:cs="Tahoma"/>
          <w:sz w:val="20"/>
          <w:szCs w:val="20"/>
        </w:rPr>
        <w:t xml:space="preserve">El diseño e implementación del taller </w:t>
      </w:r>
      <w:r>
        <w:rPr>
          <w:rFonts w:ascii="Tahoma" w:eastAsia="Tahoma" w:hAnsi="Tahoma" w:cs="Tahoma"/>
          <w:sz w:val="20"/>
          <w:szCs w:val="20"/>
        </w:rPr>
        <w:t xml:space="preserve">(trabajo práctico) </w:t>
      </w:r>
      <w:r w:rsidRPr="00495780">
        <w:rPr>
          <w:rFonts w:ascii="Tahoma" w:eastAsia="Tahoma" w:hAnsi="Tahoma" w:cs="Tahoma"/>
          <w:sz w:val="20"/>
          <w:szCs w:val="20"/>
        </w:rPr>
        <w:t>se puede realizar de forma indivi</w:t>
      </w:r>
      <w:r>
        <w:rPr>
          <w:rFonts w:ascii="Tahoma" w:eastAsia="Tahoma" w:hAnsi="Tahoma" w:cs="Tahoma"/>
          <w:sz w:val="20"/>
          <w:szCs w:val="20"/>
        </w:rPr>
        <w:t>dual o en grupo</w:t>
      </w:r>
      <w:r w:rsidRPr="00495780">
        <w:rPr>
          <w:rFonts w:ascii="Tahoma" w:eastAsia="Tahoma" w:hAnsi="Tahoma" w:cs="Tahoma"/>
          <w:sz w:val="20"/>
          <w:szCs w:val="20"/>
        </w:rPr>
        <w:t xml:space="preserve"> de tres personas como máximo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 taller debe estar dirigido a cualquiera de las siguientes audiencias: niños, jóvenes o adultos de una institución, empresa, comunidad o con otro grupo de tú elección.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La actividad (taller) debe reflejar el aprendizaje de uno o dos temas de esta asignatura, y tener una duración mínima de ocho (8) horas.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El informe del trabajo práctico debe describir como fue la planificación del taller, información y descripción sobre cada una de las actividades realizadas y los resultados. El informe debe contener entre ocho (8) a diez (10) páginas. 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En anexo, incluir</w:t>
      </w:r>
      <w:r>
        <w:rPr>
          <w:rFonts w:ascii="Tahoma" w:eastAsia="Tahoma" w:hAnsi="Tahoma" w:cs="Tahoma"/>
          <w:sz w:val="20"/>
          <w:szCs w:val="20"/>
        </w:rPr>
        <w:t>: fotos</w:t>
      </w:r>
      <w:proofErr w:type="gramStart"/>
      <w:r>
        <w:rPr>
          <w:rFonts w:ascii="Tahoma" w:eastAsia="Tahoma" w:hAnsi="Tahoma" w:cs="Tahoma"/>
          <w:sz w:val="20"/>
          <w:szCs w:val="20"/>
        </w:rPr>
        <w:t>,  video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y otros materiales que ilustren (evidencias) el trabajo realizado (</w:t>
      </w:r>
      <w:proofErr w:type="spellStart"/>
      <w:r>
        <w:rPr>
          <w:rFonts w:ascii="Tahoma" w:eastAsia="Tahoma" w:hAnsi="Tahoma" w:cs="Tahoma"/>
          <w:sz w:val="20"/>
          <w:szCs w:val="20"/>
        </w:rPr>
        <w:t>ell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anexo no cuenta dentro del número de páginas del informe).</w:t>
      </w:r>
    </w:p>
    <w:p w:rsidR="000937FC" w:rsidRPr="000937FC" w:rsidRDefault="000937FC" w:rsidP="000937FC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0937FC">
        <w:rPr>
          <w:rFonts w:ascii="Tahoma" w:eastAsia="Tahoma" w:hAnsi="Tahoma" w:cs="Tahoma"/>
          <w:b/>
          <w:sz w:val="20"/>
          <w:szCs w:val="20"/>
        </w:rPr>
        <w:t>Para la elaboración del informe se propone la siguiente estructura: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a. Título del Taller (que sea llamativo, creativo); nombre de la(s) persona (s) que llevaron a cabo la actividad.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b. Resumen: en un párrafo de diez (10) líneas como máximo describir como se desarrolló el taller, audiencia, metodología utilizada y una breve conclusión de los resultados obtenidos.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 Objetivos de aprendizajes (Qué queremos alcanzar con esta actividad).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d. Naturaleza de la actividad (taller). Pueden realizar un cuadro </w:t>
      </w:r>
      <w:bookmarkStart w:id="0" w:name="_GoBack"/>
      <w:bookmarkEnd w:id="0"/>
      <w:r>
        <w:rPr>
          <w:rFonts w:ascii="Tahoma" w:eastAsia="Tahoma" w:hAnsi="Tahoma" w:cs="Tahoma"/>
          <w:sz w:val="20"/>
          <w:szCs w:val="20"/>
        </w:rPr>
        <w:t>colocando: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1. Fecha, hora y lugar de la actividad.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2. Perfil de los participantes (audiencia): si son estudiantes, profesionales u otros; edad.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3. Número de participantes. 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4. Tiempo total de la actividad.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e. Metodología utilizada en las actividades: se refiere a cómo abordaron los contenidos, que dinámicas utilizaron.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f. Recursos utilizados en la realización de las actividades: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1. Recursos didácticos: pizarra, rotatorio, espacios al aire libre (jardines).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2. Recursos audiovisuales: video </w:t>
      </w:r>
      <w:proofErr w:type="spellStart"/>
      <w:r>
        <w:rPr>
          <w:rFonts w:ascii="Tahoma" w:eastAsia="Tahoma" w:hAnsi="Tahoma" w:cs="Tahoma"/>
          <w:sz w:val="20"/>
          <w:szCs w:val="20"/>
        </w:rPr>
        <w:t>beam</w:t>
      </w:r>
      <w:proofErr w:type="spellEnd"/>
      <w:r>
        <w:rPr>
          <w:rFonts w:ascii="Tahoma" w:eastAsia="Tahoma" w:hAnsi="Tahoma" w:cs="Tahoma"/>
          <w:sz w:val="20"/>
          <w:szCs w:val="20"/>
        </w:rPr>
        <w:t>, videos (películas).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3. Documentos escritos: lecturas, hojas de ejercicios.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g. Actividades: Describir cada actividad y presentar los resultados.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h. Reflexión</w:t>
      </w:r>
      <w:proofErr w:type="gramStart"/>
      <w:r>
        <w:rPr>
          <w:rFonts w:ascii="Tahoma" w:eastAsia="Tahoma" w:hAnsi="Tahoma" w:cs="Tahoma"/>
          <w:sz w:val="20"/>
          <w:szCs w:val="20"/>
        </w:rPr>
        <w:t>:  la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reflexión se hará a través de las siguientes preguntas: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1. ¿Cómo evalúas la contribución de la asignatura (Procesos Educativos para el Desarrollo Sustentable) en la realización del taller</w:t>
      </w:r>
      <w:proofErr w:type="gramStart"/>
      <w:r>
        <w:rPr>
          <w:rFonts w:ascii="Tahoma" w:eastAsia="Tahoma" w:hAnsi="Tahoma" w:cs="Tahoma"/>
          <w:sz w:val="20"/>
          <w:szCs w:val="20"/>
        </w:rPr>
        <w:t>?.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Cada integrante del grupo debe presentar su reflexión.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2. Cuáles son las lecciones aprendidas durante la realización del taller (de forma individual).</w:t>
      </w:r>
    </w:p>
    <w:p w:rsidR="000937FC" w:rsidRDefault="000937FC" w:rsidP="000937FC">
      <w:pPr>
        <w:jc w:val="both"/>
        <w:rPr>
          <w:rFonts w:ascii="Tahoma" w:eastAsia="Tahoma" w:hAnsi="Tahoma" w:cs="Tahoma"/>
          <w:sz w:val="20"/>
          <w:szCs w:val="20"/>
        </w:rPr>
      </w:pPr>
    </w:p>
    <w:p w:rsidR="000937FC" w:rsidRPr="00E836E1" w:rsidRDefault="000937FC" w:rsidP="000937FC">
      <w:pPr>
        <w:rPr>
          <w:rFonts w:ascii="Tahoma" w:eastAsia="Tahoma" w:hAnsi="Tahoma" w:cs="Tahoma"/>
          <w:b/>
          <w:sz w:val="20"/>
          <w:szCs w:val="20"/>
        </w:rPr>
      </w:pPr>
      <w:r w:rsidRPr="00E836E1">
        <w:rPr>
          <w:rFonts w:ascii="Tahoma" w:eastAsia="Tahoma" w:hAnsi="Tahoma" w:cs="Tahoma"/>
          <w:b/>
          <w:sz w:val="20"/>
          <w:szCs w:val="20"/>
        </w:rPr>
        <w:t>El informe debe redactarse de manera corrida es decir, no utilizar una hoja para cada aspecto a desarrollar.</w:t>
      </w:r>
    </w:p>
    <w:p w:rsidR="000937FC" w:rsidRDefault="000937FC" w:rsidP="000937FC">
      <w:pPr>
        <w:rPr>
          <w:rFonts w:ascii="Tahoma" w:eastAsia="Tahoma" w:hAnsi="Tahoma" w:cs="Tahoma"/>
        </w:rPr>
      </w:pPr>
    </w:p>
    <w:p w:rsidR="0095236F" w:rsidRDefault="0095236F"/>
    <w:sectPr w:rsidR="00952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FC"/>
    <w:rsid w:val="000937FC"/>
    <w:rsid w:val="009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21422-5EE7-4CC0-86EC-8C6F037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7FC"/>
    <w:pPr>
      <w:spacing w:after="200" w:line="276" w:lineRule="auto"/>
    </w:pPr>
    <w:rPr>
      <w:rFonts w:ascii="Calibri" w:eastAsia="Calibri" w:hAnsi="Calibri" w:cs="Calibri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2022-04-21T18:10:00Z</dcterms:created>
  <dcterms:modified xsi:type="dcterms:W3CDTF">2022-04-21T18:15:00Z</dcterms:modified>
</cp:coreProperties>
</file>